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/>
      </w:tblPr>
      <w:tblGrid>
        <w:gridCol w:w="4644"/>
        <w:gridCol w:w="4076"/>
      </w:tblGrid>
      <w:tr w:rsidR="00F374E2" w:rsidRPr="003F2354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38B" w:rsidRPr="00B15572" w:rsidRDefault="0001438B" w:rsidP="00CE53EC">
      <w:pPr>
        <w:pStyle w:val="Cabealho"/>
        <w:spacing w:line="480" w:lineRule="auto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24"/>
          <w:szCs w:val="24"/>
        </w:rPr>
        <w:t>Informação</w:t>
      </w:r>
      <w:r w:rsidR="00B15572">
        <w:rPr>
          <w:rFonts w:ascii="Arial" w:hAnsi="Arial" w:cs="Arial"/>
          <w:b/>
          <w:sz w:val="24"/>
          <w:szCs w:val="24"/>
        </w:rPr>
        <w:t xml:space="preserve"> - </w:t>
      </w:r>
      <w:r w:rsidR="00B15572" w:rsidRPr="00A3527D">
        <w:rPr>
          <w:rFonts w:ascii="Arial" w:hAnsi="Arial" w:cs="Arial"/>
        </w:rPr>
        <w:t>P</w:t>
      </w:r>
      <w:r w:rsidRPr="00A3527D">
        <w:rPr>
          <w:rFonts w:ascii="Arial" w:hAnsi="Arial" w:cs="Arial"/>
        </w:rPr>
        <w:t>rova de</w:t>
      </w:r>
      <w:r w:rsidRPr="00B15572">
        <w:rPr>
          <w:rFonts w:asciiTheme="minorHAnsi" w:hAnsiTheme="minorHAnsi" w:cstheme="minorHAnsi"/>
        </w:rPr>
        <w:t xml:space="preserve"> </w:t>
      </w:r>
      <w:r w:rsidR="006119D3" w:rsidRPr="00B15572">
        <w:rPr>
          <w:rFonts w:asciiTheme="minorHAnsi" w:hAnsiTheme="minorHAnsi" w:cstheme="minorHAnsi"/>
        </w:rPr>
        <w:fldChar w:fldCharType="begin"/>
      </w:r>
      <w:r w:rsidRPr="00B15572">
        <w:rPr>
          <w:rFonts w:asciiTheme="minorHAnsi" w:hAnsiTheme="minorHAnsi" w:cstheme="minorHAnsi"/>
        </w:rPr>
        <w:instrText xml:space="preserve"> AUTOTEXT  " Em Branco"  \* MERGEFORMAT </w:instrText>
      </w:r>
      <w:r w:rsidR="006119D3" w:rsidRPr="00B15572">
        <w:rPr>
          <w:rFonts w:asciiTheme="minorHAnsi" w:hAnsiTheme="minorHAnsi" w:cstheme="minorHAnsi"/>
        </w:rPr>
        <w:fldChar w:fldCharType="separate"/>
      </w:r>
      <w:r w:rsidR="00B15572" w:rsidRPr="00A3527D">
        <w:rPr>
          <w:rFonts w:ascii="Arial" w:hAnsi="Arial" w:cs="Arial"/>
        </w:rPr>
        <w:t>Equivalência à Frequência de Educação Física</w:t>
      </w:r>
    </w:p>
    <w:p w:rsidR="00D3585A" w:rsidRPr="00B15572" w:rsidRDefault="006119D3" w:rsidP="00121C1F">
      <w:pPr>
        <w:spacing w:after="0" w:line="480" w:lineRule="auto"/>
        <w:contextualSpacing/>
      </w:pPr>
      <w:r w:rsidRPr="00B15572">
        <w:rPr>
          <w:rFonts w:asciiTheme="minorHAnsi" w:hAnsiTheme="minorHAnsi" w:cstheme="minorHAnsi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15572" w:rsidRPr="00A3527D">
        <w:rPr>
          <w:rFonts w:ascii="Arial" w:hAnsi="Arial" w:cs="Arial"/>
        </w:rPr>
        <w:t>47</w:t>
      </w:r>
    </w:p>
    <w:p w:rsidR="00CE53EC" w:rsidRDefault="006119D3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B15572" w:rsidRPr="00A3527D">
        <w:rPr>
          <w:rFonts w:ascii="Arial" w:hAnsi="Arial" w:cs="Arial"/>
        </w:rPr>
        <w:t>4.º Ano</w:t>
      </w:r>
      <w:r w:rsidR="00B15572">
        <w:rPr>
          <w:rFonts w:asciiTheme="minorHAnsi" w:hAnsiTheme="minorHAnsi" w:cstheme="minorHAnsi"/>
        </w:rPr>
        <w:t xml:space="preserve"> </w:t>
      </w:r>
    </w:p>
    <w:p w:rsidR="00D3585A" w:rsidRDefault="006119D3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21C1F" w:rsidRPr="00A3527D">
        <w:rPr>
          <w:rFonts w:ascii="Arial" w:hAnsi="Arial" w:cs="Arial"/>
        </w:rPr>
        <w:t>Despacho Normativo n.º 4/2024</w:t>
      </w:r>
    </w:p>
    <w:p w:rsidR="00D3585A" w:rsidRPr="00121A91" w:rsidRDefault="006119D3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E54AE" w:rsidRPr="004160C9" w:rsidRDefault="00DE54AE" w:rsidP="004160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hAnsi="Arial" w:cs="Arial"/>
        </w:rPr>
      </w:pPr>
      <w:r w:rsidRPr="004160C9">
        <w:rPr>
          <w:rFonts w:ascii="Arial" w:hAnsi="Arial" w:cs="Arial"/>
        </w:rPr>
        <w:t xml:space="preserve">O presente documento divulga informação relativa à Prova de Equivalência à Frequência do 1º Ciclo do ensino básico da disciplina de </w:t>
      </w:r>
      <w:r w:rsidRPr="004160C9">
        <w:rPr>
          <w:rFonts w:ascii="Arial" w:hAnsi="Arial" w:cs="Arial"/>
          <w:b/>
        </w:rPr>
        <w:t>Educação Física</w:t>
      </w:r>
      <w:r w:rsidRPr="004160C9">
        <w:rPr>
          <w:rFonts w:ascii="Arial" w:hAnsi="Arial" w:cs="Arial"/>
        </w:rPr>
        <w:t>, a realizar em 2024, nomeadamente:</w:t>
      </w:r>
    </w:p>
    <w:p w:rsidR="00DE54AE" w:rsidRPr="004160C9" w:rsidRDefault="00983786" w:rsidP="004160C9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</w:r>
      <w:r w:rsidR="00DE54AE" w:rsidRPr="004160C9">
        <w:rPr>
          <w:rFonts w:ascii="Arial" w:hAnsi="Arial" w:cs="Arial"/>
        </w:rPr>
        <w:t>• Objeto de avaliação</w:t>
      </w:r>
    </w:p>
    <w:p w:rsidR="00DE54AE" w:rsidRPr="004160C9" w:rsidRDefault="00983786" w:rsidP="004160C9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</w:r>
      <w:r w:rsidR="00DE54AE" w:rsidRPr="004160C9">
        <w:rPr>
          <w:rFonts w:ascii="Arial" w:hAnsi="Arial" w:cs="Arial"/>
        </w:rPr>
        <w:t>• Caracterização da prova</w:t>
      </w:r>
    </w:p>
    <w:p w:rsidR="00DE54AE" w:rsidRPr="004160C9" w:rsidRDefault="00983786" w:rsidP="004160C9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</w:r>
      <w:r w:rsidR="00DE54AE" w:rsidRPr="004160C9">
        <w:rPr>
          <w:rFonts w:ascii="Arial" w:hAnsi="Arial" w:cs="Arial"/>
        </w:rPr>
        <w:t>• Critérios gerais de classificação</w:t>
      </w:r>
    </w:p>
    <w:p w:rsidR="00DE54AE" w:rsidRPr="004160C9" w:rsidRDefault="00983786" w:rsidP="004160C9">
      <w:pPr>
        <w:widowControl w:val="0"/>
        <w:autoSpaceDE w:val="0"/>
        <w:autoSpaceDN w:val="0"/>
        <w:adjustRightInd w:val="0"/>
        <w:spacing w:after="0" w:line="360" w:lineRule="auto"/>
        <w:ind w:left="23"/>
        <w:rPr>
          <w:rFonts w:ascii="Arial" w:hAnsi="Arial" w:cs="Arial"/>
        </w:rPr>
      </w:pPr>
      <w:r w:rsidRPr="004160C9">
        <w:rPr>
          <w:rFonts w:ascii="Arial" w:hAnsi="Arial" w:cs="Arial"/>
        </w:rPr>
        <w:tab/>
      </w:r>
      <w:r w:rsidR="00DE54AE" w:rsidRPr="004160C9">
        <w:rPr>
          <w:rFonts w:ascii="Arial" w:hAnsi="Arial" w:cs="Arial"/>
        </w:rPr>
        <w:t>• Duração da prova e material autorizado</w:t>
      </w:r>
    </w:p>
    <w:p w:rsidR="00DE54AE" w:rsidRPr="00121A91" w:rsidRDefault="00DE54AE" w:rsidP="00DE54A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:rsidR="00DE54AE" w:rsidRPr="004160C9" w:rsidRDefault="006119D3" w:rsidP="004160C9">
      <w:pPr>
        <w:pStyle w:val="Cabealho"/>
        <w:spacing w:line="360" w:lineRule="auto"/>
        <w:jc w:val="both"/>
        <w:rPr>
          <w:rFonts w:ascii="Arial" w:hAnsi="Arial" w:cs="Arial"/>
        </w:rPr>
      </w:pPr>
      <w:r w:rsidRPr="004160C9">
        <w:rPr>
          <w:rFonts w:ascii="Arial" w:hAnsi="Arial" w:cs="Arial"/>
          <w:b/>
        </w:rPr>
        <w:fldChar w:fldCharType="begin"/>
      </w:r>
      <w:r w:rsidR="00D3585A" w:rsidRPr="004160C9">
        <w:rPr>
          <w:rFonts w:ascii="Arial" w:hAnsi="Arial" w:cs="Arial"/>
          <w:b/>
        </w:rPr>
        <w:instrText xml:space="preserve"> AUTOTEXT  " Em Branco"  \* MERGEFORMAT </w:instrText>
      </w:r>
      <w:r w:rsidRPr="004160C9">
        <w:rPr>
          <w:rFonts w:ascii="Arial" w:hAnsi="Arial" w:cs="Arial"/>
          <w:b/>
        </w:rPr>
        <w:fldChar w:fldCharType="separate"/>
      </w:r>
      <w:r w:rsidR="00DE54AE" w:rsidRPr="004160C9">
        <w:rPr>
          <w:rFonts w:ascii="Arial" w:hAnsi="Arial" w:cs="Arial"/>
        </w:rPr>
        <w:t>A prova tem por referência o Perfil do Aluno à Saída da Escolaridade Obrigatória e as Aprendizagens</w:t>
      </w:r>
      <w:r w:rsidR="00DE54AE" w:rsidRPr="004160C9">
        <w:rPr>
          <w:rFonts w:ascii="Arial" w:hAnsi="Arial" w:cs="Arial"/>
          <w:spacing w:val="-59"/>
        </w:rPr>
        <w:t xml:space="preserve"> </w:t>
      </w:r>
      <w:r w:rsidR="00DE54AE" w:rsidRPr="004160C9">
        <w:rPr>
          <w:rFonts w:ascii="Arial" w:hAnsi="Arial" w:cs="Arial"/>
        </w:rPr>
        <w:t>Essenciais da disciplina de Educação Física</w:t>
      </w:r>
      <w:r w:rsidR="00AA4FA3" w:rsidRPr="004160C9">
        <w:rPr>
          <w:rFonts w:ascii="Arial" w:hAnsi="Arial" w:cs="Arial"/>
        </w:rPr>
        <w:t xml:space="preserve">. Permite avaliar a aprendizagem passível de avaliação em prova prática, de duração limitada, </w:t>
      </w:r>
      <w:r w:rsidR="007A36C8" w:rsidRPr="004160C9">
        <w:rPr>
          <w:rFonts w:ascii="Arial" w:hAnsi="Arial" w:cs="Arial"/>
        </w:rPr>
        <w:t>incidindo sobre quatro domínios de referência</w:t>
      </w:r>
      <w:r w:rsidR="00DE54AE" w:rsidRPr="004160C9">
        <w:rPr>
          <w:rFonts w:ascii="Arial" w:hAnsi="Arial" w:cs="Arial"/>
        </w:rPr>
        <w:t xml:space="preserve">: </w:t>
      </w:r>
      <w:r w:rsidR="007A36C8" w:rsidRPr="004160C9">
        <w:rPr>
          <w:rFonts w:ascii="Arial" w:hAnsi="Arial" w:cs="Arial"/>
          <w:b/>
        </w:rPr>
        <w:t>Bloco</w:t>
      </w:r>
      <w:r w:rsidR="007A36C8" w:rsidRPr="004160C9">
        <w:rPr>
          <w:rFonts w:ascii="Arial" w:hAnsi="Arial" w:cs="Arial"/>
        </w:rPr>
        <w:t xml:space="preserve"> </w:t>
      </w:r>
      <w:r w:rsidR="00DE54AE" w:rsidRPr="004160C9">
        <w:rPr>
          <w:rFonts w:ascii="Arial" w:hAnsi="Arial" w:cs="Arial"/>
          <w:b/>
        </w:rPr>
        <w:t>I</w:t>
      </w:r>
      <w:r w:rsidR="00DE54AE" w:rsidRPr="004160C9">
        <w:rPr>
          <w:rFonts w:ascii="Arial" w:hAnsi="Arial" w:cs="Arial"/>
        </w:rPr>
        <w:t xml:space="preserve"> - Ginástica; </w:t>
      </w:r>
      <w:r w:rsidR="007A36C8" w:rsidRPr="004160C9">
        <w:rPr>
          <w:rFonts w:ascii="Arial" w:hAnsi="Arial" w:cs="Arial"/>
          <w:b/>
        </w:rPr>
        <w:t xml:space="preserve">Bloco </w:t>
      </w:r>
      <w:r w:rsidR="00DE54AE" w:rsidRPr="004160C9">
        <w:rPr>
          <w:rFonts w:ascii="Arial" w:hAnsi="Arial" w:cs="Arial"/>
          <w:b/>
        </w:rPr>
        <w:t>II</w:t>
      </w:r>
      <w:r w:rsidR="00DE54AE" w:rsidRPr="004160C9">
        <w:rPr>
          <w:rFonts w:ascii="Arial" w:hAnsi="Arial" w:cs="Arial"/>
        </w:rPr>
        <w:t xml:space="preserve"> - Perícia</w:t>
      </w:r>
      <w:r w:rsidR="00AA4FA3" w:rsidRPr="004160C9">
        <w:rPr>
          <w:rFonts w:ascii="Arial" w:hAnsi="Arial" w:cs="Arial"/>
        </w:rPr>
        <w:t>s</w:t>
      </w:r>
      <w:r w:rsidR="00DE54AE" w:rsidRPr="004160C9">
        <w:rPr>
          <w:rFonts w:ascii="Arial" w:hAnsi="Arial" w:cs="Arial"/>
        </w:rPr>
        <w:t xml:space="preserve"> e Manipulações;</w:t>
      </w:r>
      <w:r w:rsidR="007A36C8" w:rsidRPr="004160C9">
        <w:rPr>
          <w:rFonts w:ascii="Arial" w:hAnsi="Arial" w:cs="Arial"/>
        </w:rPr>
        <w:t xml:space="preserve"> </w:t>
      </w:r>
      <w:r w:rsidR="007A36C8" w:rsidRPr="004160C9">
        <w:rPr>
          <w:rFonts w:ascii="Arial" w:hAnsi="Arial" w:cs="Arial"/>
          <w:b/>
        </w:rPr>
        <w:t>Bloco</w:t>
      </w:r>
      <w:r w:rsidR="007A36C8" w:rsidRPr="004160C9">
        <w:rPr>
          <w:rFonts w:ascii="Arial" w:hAnsi="Arial" w:cs="Arial"/>
        </w:rPr>
        <w:t xml:space="preserve"> </w:t>
      </w:r>
      <w:r w:rsidR="00DE54AE" w:rsidRPr="004160C9">
        <w:rPr>
          <w:rFonts w:ascii="Arial" w:hAnsi="Arial" w:cs="Arial"/>
          <w:b/>
        </w:rPr>
        <w:t>III</w:t>
      </w:r>
      <w:r w:rsidR="00DE54AE" w:rsidRPr="004160C9">
        <w:rPr>
          <w:rFonts w:ascii="Arial" w:hAnsi="Arial" w:cs="Arial"/>
        </w:rPr>
        <w:t xml:space="preserve"> - Deslocamentos e equilíbrios;</w:t>
      </w:r>
      <w:r w:rsidR="007A36C8" w:rsidRPr="004160C9">
        <w:rPr>
          <w:rFonts w:ascii="Arial" w:hAnsi="Arial" w:cs="Arial"/>
        </w:rPr>
        <w:t xml:space="preserve"> </w:t>
      </w:r>
      <w:r w:rsidR="007A36C8" w:rsidRPr="004160C9">
        <w:rPr>
          <w:rFonts w:ascii="Arial" w:hAnsi="Arial" w:cs="Arial"/>
          <w:b/>
        </w:rPr>
        <w:t>Bloco</w:t>
      </w:r>
      <w:r w:rsidR="007A36C8" w:rsidRPr="004160C9">
        <w:rPr>
          <w:rFonts w:ascii="Arial" w:hAnsi="Arial" w:cs="Arial"/>
        </w:rPr>
        <w:t xml:space="preserve"> </w:t>
      </w:r>
      <w:r w:rsidR="00DE54AE" w:rsidRPr="004160C9">
        <w:rPr>
          <w:rFonts w:ascii="Arial" w:hAnsi="Arial" w:cs="Arial"/>
          <w:b/>
        </w:rPr>
        <w:t>IV</w:t>
      </w:r>
      <w:r w:rsidR="00DE54AE" w:rsidRPr="004160C9">
        <w:rPr>
          <w:rFonts w:ascii="Arial" w:hAnsi="Arial" w:cs="Arial"/>
        </w:rPr>
        <w:t xml:space="preserve"> - Jogos.</w:t>
      </w:r>
    </w:p>
    <w:p w:rsidR="006F4D50" w:rsidRDefault="006119D3" w:rsidP="004160C9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0C9">
        <w:rPr>
          <w:rFonts w:ascii="Arial" w:hAnsi="Arial" w:cs="Arial"/>
          <w:b/>
        </w:rPr>
        <w:fldChar w:fldCharType="end"/>
      </w:r>
      <w:r w:rsidR="00D66453" w:rsidRPr="00D66453">
        <w:rPr>
          <w:rFonts w:ascii="Arial" w:hAnsi="Arial" w:cs="Arial"/>
          <w:b/>
          <w:sz w:val="24"/>
          <w:szCs w:val="24"/>
        </w:rPr>
        <w:t xml:space="preserve"> </w:t>
      </w:r>
    </w:p>
    <w:p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:rsidR="002B3D16" w:rsidRPr="004160C9" w:rsidRDefault="006119D3" w:rsidP="004160C9">
      <w:pPr>
        <w:pStyle w:val="Cabealho"/>
        <w:spacing w:line="360" w:lineRule="auto"/>
        <w:rPr>
          <w:rFonts w:ascii="Arial" w:hAnsi="Arial" w:cs="Arial"/>
        </w:rPr>
      </w:pPr>
      <w:r w:rsidRPr="006119D3">
        <w:rPr>
          <w:rFonts w:ascii="Arial" w:hAnsi="Arial" w:cs="Arial"/>
          <w:b/>
        </w:rPr>
        <w:fldChar w:fldCharType="begin"/>
      </w:r>
      <w:r w:rsidR="00D3585A" w:rsidRPr="004160C9">
        <w:rPr>
          <w:rFonts w:ascii="Arial" w:hAnsi="Arial" w:cs="Arial"/>
          <w:b/>
        </w:rPr>
        <w:instrText xml:space="preserve"> AUTOTEXT  " Em Branco"  \* MERGEFORMAT </w:instrText>
      </w:r>
      <w:r w:rsidRPr="006119D3">
        <w:rPr>
          <w:rFonts w:ascii="Arial" w:hAnsi="Arial" w:cs="Arial"/>
          <w:b/>
        </w:rPr>
        <w:fldChar w:fldCharType="separate"/>
      </w:r>
      <w:r w:rsidR="002B3D16" w:rsidRPr="004160C9">
        <w:rPr>
          <w:rFonts w:ascii="Arial" w:hAnsi="Arial" w:cs="Arial"/>
        </w:rPr>
        <w:t>A prova é de componente prática realizada no espaço definido. É constituída por um conjunto de tarefas organizadas em percurso e em situação de jogo.</w:t>
      </w:r>
    </w:p>
    <w:p w:rsidR="002B3D16" w:rsidRPr="004160C9" w:rsidRDefault="002B3D16" w:rsidP="004160C9">
      <w:pPr>
        <w:pStyle w:val="Cabealho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160C9">
        <w:rPr>
          <w:rFonts w:ascii="Arial" w:eastAsiaTheme="minorHAnsi" w:hAnsi="Arial" w:cs="Arial"/>
          <w:color w:val="000000"/>
          <w:lang w:eastAsia="en-US"/>
        </w:rPr>
        <w:t xml:space="preserve">O </w:t>
      </w:r>
      <w:r w:rsidRPr="004160C9">
        <w:rPr>
          <w:rFonts w:ascii="Arial" w:eastAsiaTheme="minorHAnsi" w:hAnsi="Arial" w:cs="Arial"/>
          <w:b/>
          <w:color w:val="000000"/>
          <w:lang w:eastAsia="en-US"/>
        </w:rPr>
        <w:t>Bloco I</w:t>
      </w:r>
      <w:r w:rsidRPr="002B3D16">
        <w:rPr>
          <w:rFonts w:ascii="Arial" w:eastAsiaTheme="minorHAnsi" w:hAnsi="Arial" w:cs="Arial"/>
          <w:color w:val="000000"/>
          <w:lang w:eastAsia="en-US"/>
        </w:rPr>
        <w:t xml:space="preserve"> (Ginástica) permite avaliar atividades gímnicas básicas em esquemas ou sequências no solo e em aparelhos, encadeando e/ou combinando as ações com fluidez e harmonia de movimento</w:t>
      </w:r>
      <w:r w:rsidRPr="004160C9">
        <w:rPr>
          <w:rFonts w:ascii="Arial" w:eastAsiaTheme="minorHAnsi" w:hAnsi="Arial" w:cs="Arial"/>
          <w:color w:val="000000"/>
          <w:lang w:eastAsia="en-US"/>
        </w:rPr>
        <w:t>.</w:t>
      </w:r>
    </w:p>
    <w:p w:rsidR="002B3D16" w:rsidRPr="004160C9" w:rsidRDefault="002B3D16" w:rsidP="004160C9">
      <w:pPr>
        <w:pStyle w:val="Cabealho"/>
        <w:spacing w:line="360" w:lineRule="auto"/>
        <w:jc w:val="both"/>
        <w:rPr>
          <w:rFonts w:ascii="Arial" w:hAnsi="Arial" w:cs="Arial"/>
        </w:rPr>
      </w:pPr>
      <w:r w:rsidRPr="004160C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160C9">
        <w:rPr>
          <w:rFonts w:ascii="Arial" w:hAnsi="Arial" w:cs="Arial"/>
        </w:rPr>
        <w:t xml:space="preserve">O </w:t>
      </w:r>
      <w:r w:rsidRPr="004160C9">
        <w:rPr>
          <w:rFonts w:ascii="Arial" w:hAnsi="Arial" w:cs="Arial"/>
          <w:b/>
        </w:rPr>
        <w:t>Bloco II</w:t>
      </w:r>
      <w:r w:rsidRPr="004160C9">
        <w:rPr>
          <w:rFonts w:ascii="Arial" w:hAnsi="Arial" w:cs="Arial"/>
        </w:rPr>
        <w:t xml:space="preserve"> (Perícias e Manipulações) avalia ações motoras básicas com aparelhos portáteis, encadeadas ou em combinação de movimentos. </w:t>
      </w:r>
    </w:p>
    <w:p w:rsidR="002B3D16" w:rsidRPr="004160C9" w:rsidRDefault="002B3D16" w:rsidP="004160C9">
      <w:pPr>
        <w:pStyle w:val="Cabealho"/>
        <w:spacing w:line="360" w:lineRule="auto"/>
        <w:jc w:val="both"/>
        <w:rPr>
          <w:rFonts w:ascii="Arial" w:hAnsi="Arial" w:cs="Arial"/>
        </w:rPr>
      </w:pPr>
      <w:r w:rsidRPr="004160C9">
        <w:rPr>
          <w:rFonts w:ascii="Arial" w:hAnsi="Arial" w:cs="Arial"/>
        </w:rPr>
        <w:t xml:space="preserve">O </w:t>
      </w:r>
      <w:r w:rsidRPr="004160C9">
        <w:rPr>
          <w:rFonts w:ascii="Arial" w:hAnsi="Arial" w:cs="Arial"/>
          <w:b/>
        </w:rPr>
        <w:t>Bloco III</w:t>
      </w:r>
      <w:r w:rsidRPr="004160C9">
        <w:rPr>
          <w:rFonts w:ascii="Arial" w:hAnsi="Arial" w:cs="Arial"/>
        </w:rPr>
        <w:t xml:space="preserve"> (Deslocamentos e Equilíbrios) permite avaliar ações motoras básicas no solo e em aparelhos, encadeadas ou em combinação de movimentos.</w:t>
      </w:r>
    </w:p>
    <w:p w:rsidR="002B3D16" w:rsidRPr="004160C9" w:rsidRDefault="002B3D16" w:rsidP="004160C9">
      <w:pPr>
        <w:pStyle w:val="Cabealho"/>
        <w:spacing w:line="360" w:lineRule="auto"/>
        <w:jc w:val="both"/>
        <w:rPr>
          <w:rFonts w:ascii="Arial" w:hAnsi="Arial" w:cs="Arial"/>
        </w:rPr>
      </w:pPr>
      <w:r w:rsidRPr="004160C9">
        <w:rPr>
          <w:rFonts w:ascii="Arial" w:hAnsi="Arial" w:cs="Arial"/>
        </w:rPr>
        <w:t xml:space="preserve">O </w:t>
      </w:r>
      <w:r w:rsidRPr="004160C9">
        <w:rPr>
          <w:rFonts w:ascii="Arial" w:hAnsi="Arial" w:cs="Arial"/>
          <w:b/>
        </w:rPr>
        <w:t>Bloco IV</w:t>
      </w:r>
      <w:r w:rsidRPr="004160C9">
        <w:rPr>
          <w:rFonts w:ascii="Arial" w:hAnsi="Arial" w:cs="Arial"/>
        </w:rPr>
        <w:t xml:space="preserve"> (Jogos) avalia a seleção e a realização de ações de deslocamento em corrida, com fintas, mudanças de direção e velocidade, cumprindo as regras do jogo. </w:t>
      </w:r>
    </w:p>
    <w:p w:rsidR="002B3D16" w:rsidRPr="002B3D16" w:rsidRDefault="002B3D16" w:rsidP="004160C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eastAsia="en-US"/>
        </w:rPr>
      </w:pPr>
      <w:r w:rsidRPr="002B3D16">
        <w:rPr>
          <w:rFonts w:ascii="Arial" w:eastAsiaTheme="minorHAnsi" w:hAnsi="Arial" w:cs="Arial"/>
          <w:color w:val="000000"/>
          <w:lang w:eastAsia="en-US"/>
        </w:rPr>
        <w:lastRenderedPageBreak/>
        <w:t xml:space="preserve">A prova é cotada para 100 pontos. </w:t>
      </w:r>
    </w:p>
    <w:p w:rsidR="00891E33" w:rsidRDefault="002B3D16" w:rsidP="004160C9">
      <w:pPr>
        <w:pStyle w:val="Cabealh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4160C9">
        <w:rPr>
          <w:rFonts w:ascii="Arial" w:eastAsiaTheme="minorHAnsi" w:hAnsi="Arial" w:cs="Arial"/>
          <w:color w:val="000000"/>
          <w:lang w:eastAsia="en-US"/>
        </w:rPr>
        <w:t xml:space="preserve">A valorização relativa dos domínios apresenta-se no </w:t>
      </w:r>
      <w:r w:rsidRPr="004160C9">
        <w:rPr>
          <w:rFonts w:ascii="Arial" w:eastAsiaTheme="minorHAnsi" w:hAnsi="Arial" w:cs="Arial"/>
          <w:b/>
          <w:color w:val="000000"/>
          <w:lang w:eastAsia="en-US"/>
        </w:rPr>
        <w:t>Quadro 1</w:t>
      </w:r>
      <w:r w:rsidR="00536E9C" w:rsidRPr="004160C9">
        <w:rPr>
          <w:rFonts w:ascii="Arial" w:eastAsiaTheme="minorHAnsi" w:hAnsi="Arial" w:cs="Arial"/>
          <w:b/>
          <w:color w:val="000000"/>
          <w:lang w:eastAsia="en-US"/>
        </w:rPr>
        <w:t xml:space="preserve">.  </w:t>
      </w:r>
    </w:p>
    <w:p w:rsidR="00536E9C" w:rsidRPr="004160C9" w:rsidRDefault="00536E9C" w:rsidP="004160C9">
      <w:pPr>
        <w:pStyle w:val="Cabealh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4160C9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:rsidR="00536E9C" w:rsidRPr="004160C9" w:rsidRDefault="00536E9C" w:rsidP="004160C9">
      <w:pPr>
        <w:pStyle w:val="Cabealho"/>
        <w:jc w:val="center"/>
        <w:rPr>
          <w:rFonts w:ascii="Arial" w:hAnsi="Arial" w:cs="Arial"/>
          <w:b/>
          <w:bCs/>
        </w:rPr>
      </w:pPr>
      <w:r w:rsidRPr="004160C9">
        <w:rPr>
          <w:rFonts w:ascii="Arial" w:hAnsi="Arial" w:cs="Arial"/>
          <w:b/>
          <w:bCs/>
        </w:rPr>
        <w:t xml:space="preserve">Quadro 1 </w:t>
      </w:r>
      <w:r w:rsidRPr="004160C9">
        <w:rPr>
          <w:rFonts w:ascii="Arial" w:hAnsi="Arial" w:cs="Arial"/>
          <w:bCs/>
        </w:rPr>
        <w:t>– Valorização relativa dos domínios</w:t>
      </w:r>
    </w:p>
    <w:p w:rsidR="007A1D50" w:rsidRPr="004160C9" w:rsidRDefault="007A1D50" w:rsidP="004160C9">
      <w:pPr>
        <w:pStyle w:val="Cabealho"/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8"/>
        <w:gridCol w:w="3118"/>
        <w:gridCol w:w="1985"/>
      </w:tblGrid>
      <w:tr w:rsidR="00536E9C" w:rsidRPr="004160C9" w:rsidTr="00412703">
        <w:tc>
          <w:tcPr>
            <w:tcW w:w="1418" w:type="dxa"/>
            <w:shd w:val="clear" w:color="auto" w:fill="F2F2F2" w:themeFill="background1" w:themeFillShade="F2"/>
          </w:tcPr>
          <w:p w:rsidR="00536E9C" w:rsidRPr="004160C9" w:rsidRDefault="00536E9C" w:rsidP="004160C9">
            <w:pPr>
              <w:pStyle w:val="Cabealh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b/>
                <w:color w:val="000000"/>
                <w:lang w:eastAsia="en-US"/>
              </w:rPr>
              <w:t>Bloco</w:t>
            </w:r>
            <w:r w:rsidR="007A1D50" w:rsidRPr="004160C9">
              <w:rPr>
                <w:rFonts w:ascii="Arial" w:eastAsiaTheme="minorHAnsi" w:hAnsi="Arial" w:cs="Arial"/>
                <w:b/>
                <w:color w:val="000000"/>
                <w:lang w:eastAsia="en-US"/>
              </w:rPr>
              <w:t>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36E9C" w:rsidRPr="004160C9" w:rsidRDefault="00536E9C" w:rsidP="004160C9">
            <w:pPr>
              <w:pStyle w:val="Cabealh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b/>
                <w:color w:val="000000"/>
                <w:lang w:eastAsia="en-US"/>
              </w:rPr>
              <w:t>Domínios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36E9C" w:rsidRPr="004160C9" w:rsidRDefault="00536E9C" w:rsidP="004160C9">
            <w:pPr>
              <w:pStyle w:val="Cabealh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b/>
                <w:color w:val="000000"/>
                <w:lang w:eastAsia="en-US"/>
              </w:rPr>
              <w:t>Cotação</w:t>
            </w:r>
            <w:r w:rsidR="007A1D50" w:rsidRPr="004160C9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(em pontos)</w:t>
            </w:r>
          </w:p>
        </w:tc>
      </w:tr>
      <w:tr w:rsidR="00536E9C" w:rsidRPr="004160C9" w:rsidTr="00412703">
        <w:tc>
          <w:tcPr>
            <w:tcW w:w="1418" w:type="dxa"/>
          </w:tcPr>
          <w:p w:rsidR="00536E9C" w:rsidRPr="004160C9" w:rsidRDefault="00536E9C" w:rsidP="004160C9">
            <w:pPr>
              <w:pStyle w:val="Cabealh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Bloco I</w:t>
            </w:r>
          </w:p>
        </w:tc>
        <w:tc>
          <w:tcPr>
            <w:tcW w:w="3118" w:type="dxa"/>
          </w:tcPr>
          <w:p w:rsidR="00536E9C" w:rsidRPr="004160C9" w:rsidRDefault="00536E9C" w:rsidP="004160C9">
            <w:pPr>
              <w:pStyle w:val="Cabealh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 xml:space="preserve"> Ginástica</w:t>
            </w:r>
          </w:p>
        </w:tc>
        <w:tc>
          <w:tcPr>
            <w:tcW w:w="1985" w:type="dxa"/>
          </w:tcPr>
          <w:p w:rsidR="00536E9C" w:rsidRPr="004160C9" w:rsidRDefault="00536E9C" w:rsidP="004160C9">
            <w:pPr>
              <w:pStyle w:val="Cabealh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</w:tr>
      <w:tr w:rsidR="00536E9C" w:rsidRPr="004160C9" w:rsidTr="00412703">
        <w:tc>
          <w:tcPr>
            <w:tcW w:w="1418" w:type="dxa"/>
          </w:tcPr>
          <w:p w:rsidR="00536E9C" w:rsidRPr="004160C9" w:rsidRDefault="00536E9C" w:rsidP="004160C9">
            <w:pPr>
              <w:pStyle w:val="Cabealh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Bloco II</w:t>
            </w:r>
          </w:p>
        </w:tc>
        <w:tc>
          <w:tcPr>
            <w:tcW w:w="3118" w:type="dxa"/>
          </w:tcPr>
          <w:p w:rsidR="00536E9C" w:rsidRPr="004160C9" w:rsidRDefault="00536E9C" w:rsidP="004160C9">
            <w:pPr>
              <w:pStyle w:val="Cabealh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Perícias e Manipulações</w:t>
            </w:r>
          </w:p>
        </w:tc>
        <w:tc>
          <w:tcPr>
            <w:tcW w:w="1985" w:type="dxa"/>
          </w:tcPr>
          <w:p w:rsidR="00536E9C" w:rsidRPr="004160C9" w:rsidRDefault="007A1D50" w:rsidP="004160C9">
            <w:pPr>
              <w:pStyle w:val="Cabealh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</w:tr>
      <w:tr w:rsidR="00536E9C" w:rsidRPr="004160C9" w:rsidTr="00412703">
        <w:tc>
          <w:tcPr>
            <w:tcW w:w="1418" w:type="dxa"/>
          </w:tcPr>
          <w:p w:rsidR="00536E9C" w:rsidRPr="004160C9" w:rsidRDefault="00536E9C" w:rsidP="004160C9">
            <w:pPr>
              <w:pStyle w:val="Cabealh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Bloco III</w:t>
            </w:r>
          </w:p>
        </w:tc>
        <w:tc>
          <w:tcPr>
            <w:tcW w:w="3118" w:type="dxa"/>
          </w:tcPr>
          <w:p w:rsidR="00536E9C" w:rsidRPr="004160C9" w:rsidRDefault="00536E9C" w:rsidP="004160C9">
            <w:pPr>
              <w:pStyle w:val="Cabealh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Deslocamentos e equilíbrios</w:t>
            </w:r>
          </w:p>
        </w:tc>
        <w:tc>
          <w:tcPr>
            <w:tcW w:w="1985" w:type="dxa"/>
          </w:tcPr>
          <w:p w:rsidR="00536E9C" w:rsidRPr="004160C9" w:rsidRDefault="007A1D50" w:rsidP="004160C9">
            <w:pPr>
              <w:pStyle w:val="Cabealh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</w:tr>
      <w:tr w:rsidR="00536E9C" w:rsidRPr="004160C9" w:rsidTr="00412703">
        <w:tc>
          <w:tcPr>
            <w:tcW w:w="1418" w:type="dxa"/>
          </w:tcPr>
          <w:p w:rsidR="00536E9C" w:rsidRPr="004160C9" w:rsidRDefault="00536E9C" w:rsidP="004160C9">
            <w:pPr>
              <w:pStyle w:val="Cabealh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Bloco IV</w:t>
            </w:r>
          </w:p>
        </w:tc>
        <w:tc>
          <w:tcPr>
            <w:tcW w:w="3118" w:type="dxa"/>
          </w:tcPr>
          <w:p w:rsidR="00536E9C" w:rsidRPr="004160C9" w:rsidRDefault="00536E9C" w:rsidP="004160C9">
            <w:pPr>
              <w:pStyle w:val="Cabealh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hAnsi="Arial" w:cs="Arial"/>
              </w:rPr>
              <w:t>Jogos</w:t>
            </w:r>
          </w:p>
        </w:tc>
        <w:tc>
          <w:tcPr>
            <w:tcW w:w="1985" w:type="dxa"/>
          </w:tcPr>
          <w:p w:rsidR="00536E9C" w:rsidRPr="004160C9" w:rsidRDefault="007A1D50" w:rsidP="004160C9">
            <w:pPr>
              <w:pStyle w:val="Cabealh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60C9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</w:tr>
    </w:tbl>
    <w:p w:rsidR="00D3585A" w:rsidRPr="004160C9" w:rsidRDefault="002B3D16" w:rsidP="004160C9">
      <w:pPr>
        <w:pStyle w:val="Cabealho"/>
        <w:jc w:val="both"/>
        <w:rPr>
          <w:rFonts w:eastAsiaTheme="minorHAnsi" w:cs="Calibri"/>
          <w:color w:val="000000"/>
          <w:lang w:eastAsia="en-US"/>
        </w:rPr>
      </w:pPr>
      <w:r w:rsidRPr="004160C9">
        <w:rPr>
          <w:rFonts w:eastAsiaTheme="minorHAnsi" w:cs="Calibri"/>
          <w:color w:val="000000"/>
          <w:lang w:eastAsia="en-US"/>
        </w:rPr>
        <w:t xml:space="preserve"> </w:t>
      </w:r>
    </w:p>
    <w:p w:rsidR="002B3D16" w:rsidRPr="004160C9" w:rsidRDefault="006119D3" w:rsidP="004160C9">
      <w:pPr>
        <w:pStyle w:val="Default"/>
        <w:rPr>
          <w:rFonts w:ascii="Calibri" w:hAnsi="Calibri" w:cs="Calibri"/>
          <w:sz w:val="22"/>
          <w:szCs w:val="22"/>
        </w:rPr>
      </w:pPr>
      <w:r w:rsidRPr="004160C9">
        <w:rPr>
          <w:b/>
          <w:sz w:val="22"/>
          <w:szCs w:val="22"/>
        </w:rPr>
        <w:fldChar w:fldCharType="end"/>
      </w:r>
    </w:p>
    <w:p w:rsidR="002A46A2" w:rsidRDefault="002A46A2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bookmarkStart w:id="0" w:name="_GoBack"/>
      <w:bookmarkEnd w:id="0"/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46A2" w:rsidRPr="004160C9" w:rsidRDefault="006119D3" w:rsidP="004160C9">
      <w:pPr>
        <w:pStyle w:val="Cabealho"/>
        <w:spacing w:line="360" w:lineRule="auto"/>
        <w:jc w:val="both"/>
        <w:rPr>
          <w:rFonts w:ascii="Arial" w:hAnsi="Arial" w:cs="Arial"/>
        </w:rPr>
      </w:pPr>
      <w:r w:rsidRPr="004160C9">
        <w:rPr>
          <w:rFonts w:ascii="Arial" w:hAnsi="Arial" w:cs="Arial"/>
          <w:b/>
        </w:rPr>
        <w:fldChar w:fldCharType="begin"/>
      </w:r>
      <w:r w:rsidR="002A46A2" w:rsidRPr="004160C9">
        <w:rPr>
          <w:rFonts w:ascii="Arial" w:hAnsi="Arial" w:cs="Arial"/>
          <w:b/>
        </w:rPr>
        <w:instrText xml:space="preserve"> AUTOTEXT  " Em Branco"  \* MERGEFORMAT </w:instrText>
      </w:r>
      <w:r w:rsidRPr="004160C9">
        <w:rPr>
          <w:rFonts w:ascii="Arial" w:hAnsi="Arial" w:cs="Arial"/>
          <w:b/>
        </w:rPr>
        <w:fldChar w:fldCharType="separate"/>
      </w:r>
      <w:r w:rsidR="007A1D50" w:rsidRPr="004160C9">
        <w:rPr>
          <w:rFonts w:ascii="Arial" w:hAnsi="Arial" w:cs="Arial"/>
        </w:rPr>
        <w:t>A classificação a atribuir a cada tarefa resulta da aplicação dos critérios gerais e dos critérios específicos de classificação, de acordo com o nível de desempenho prático apresentado em situação de participação individual. A avaliação do desempenho dos alunos nestas provas é feita através de observação direta e é expressa por um número inteiro.</w:t>
      </w:r>
    </w:p>
    <w:p w:rsidR="00017494" w:rsidRPr="0055151F" w:rsidRDefault="006119D3" w:rsidP="004160C9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0C9">
        <w:rPr>
          <w:rFonts w:ascii="Arial" w:hAnsi="Arial" w:cs="Arial"/>
          <w:b/>
        </w:rPr>
        <w:fldChar w:fldCharType="end"/>
      </w:r>
    </w:p>
    <w:p w:rsidR="007A1D50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>:</w:t>
      </w:r>
    </w:p>
    <w:p w:rsidR="007A1D50" w:rsidRPr="00062A48" w:rsidRDefault="006119D3" w:rsidP="00891E33">
      <w:pPr>
        <w:pStyle w:val="Cabealh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A1D50" w:rsidRPr="00062A48">
        <w:rPr>
          <w:rFonts w:ascii="Arial" w:hAnsi="Arial" w:cs="Arial"/>
        </w:rPr>
        <w:t>A prova tem a duração de 45 minutos, distribuídos pelos quatro Blocos.</w:t>
      </w:r>
    </w:p>
    <w:p w:rsidR="007A1D50" w:rsidRPr="00062A48" w:rsidRDefault="00DD76AD" w:rsidP="004160C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2A48">
        <w:rPr>
          <w:sz w:val="22"/>
          <w:szCs w:val="22"/>
        </w:rPr>
        <w:t>Para a realização da prova é necessário que o aluno se apresente</w:t>
      </w:r>
      <w:r w:rsidR="00062A48" w:rsidRPr="00062A48">
        <w:rPr>
          <w:sz w:val="22"/>
          <w:szCs w:val="22"/>
        </w:rPr>
        <w:t xml:space="preserve"> com calção e </w:t>
      </w:r>
      <w:r w:rsidR="00062A48" w:rsidRPr="00062A48">
        <w:rPr>
          <w:i/>
          <w:iCs/>
          <w:sz w:val="22"/>
          <w:szCs w:val="22"/>
        </w:rPr>
        <w:t xml:space="preserve">t-shirt </w:t>
      </w:r>
      <w:r w:rsidR="00062A48" w:rsidRPr="00062A48">
        <w:rPr>
          <w:b/>
          <w:sz w:val="22"/>
          <w:szCs w:val="22"/>
        </w:rPr>
        <w:t>ou</w:t>
      </w:r>
      <w:r w:rsidR="00062A48" w:rsidRPr="00062A48">
        <w:rPr>
          <w:sz w:val="22"/>
          <w:szCs w:val="22"/>
        </w:rPr>
        <w:t xml:space="preserve"> fato de treino e com sapatos de ténis </w:t>
      </w:r>
      <w:r w:rsidR="00062A48" w:rsidRPr="00062A48">
        <w:rPr>
          <w:b/>
          <w:sz w:val="22"/>
          <w:szCs w:val="22"/>
        </w:rPr>
        <w:t>ou</w:t>
      </w:r>
      <w:r w:rsidR="00062A48" w:rsidRPr="00062A48">
        <w:rPr>
          <w:sz w:val="22"/>
          <w:szCs w:val="22"/>
        </w:rPr>
        <w:t xml:space="preserve"> sapatilhas </w:t>
      </w:r>
      <w:r w:rsidR="00062A48" w:rsidRPr="00062A48">
        <w:rPr>
          <w:b/>
          <w:sz w:val="22"/>
          <w:szCs w:val="22"/>
        </w:rPr>
        <w:t>ou</w:t>
      </w:r>
      <w:r w:rsidR="00062A48" w:rsidRPr="00062A48">
        <w:rPr>
          <w:sz w:val="22"/>
          <w:szCs w:val="22"/>
        </w:rPr>
        <w:t xml:space="preserve"> outro equipamento adequado para a prática de </w:t>
      </w:r>
      <w:r w:rsidR="00062A48" w:rsidRPr="00062A48">
        <w:rPr>
          <w:rFonts w:eastAsia="ArialMT"/>
          <w:sz w:val="22"/>
          <w:szCs w:val="22"/>
        </w:rPr>
        <w:t xml:space="preserve">exercício físico, </w:t>
      </w:r>
      <w:r w:rsidRPr="00062A48">
        <w:rPr>
          <w:sz w:val="22"/>
          <w:szCs w:val="22"/>
        </w:rPr>
        <w:t xml:space="preserve">não sendo permitido o </w:t>
      </w:r>
      <w:r w:rsidR="007A1D50" w:rsidRPr="00062A48">
        <w:rPr>
          <w:sz w:val="22"/>
          <w:szCs w:val="22"/>
        </w:rPr>
        <w:t>uso de qualquer adereço que ponha em risco a integridade física do aluno</w:t>
      </w:r>
      <w:r w:rsidRPr="00062A48">
        <w:rPr>
          <w:sz w:val="22"/>
          <w:szCs w:val="22"/>
        </w:rPr>
        <w:t>.</w:t>
      </w:r>
      <w:r w:rsidRPr="00062A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53EC" w:rsidRDefault="00CE53EC">
      <w:pPr>
        <w:pStyle w:val="Cabealho"/>
      </w:pPr>
    </w:p>
    <w:p w:rsidR="00D3585A" w:rsidRDefault="006119D3" w:rsidP="00DD7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sectPr w:rsidR="00D3585A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00" w:rsidRDefault="00F73700" w:rsidP="00F374E2">
      <w:pPr>
        <w:spacing w:after="0" w:line="240" w:lineRule="auto"/>
      </w:pPr>
      <w:r>
        <w:separator/>
      </w:r>
    </w:p>
  </w:endnote>
  <w:endnote w:type="continuationSeparator" w:id="0">
    <w:p w:rsidR="00F73700" w:rsidRDefault="00F73700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437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62990179"/>
              <w:docPartObj>
                <w:docPartGallery w:val="Page Numbers (Top of Page)"/>
                <w:docPartUnique/>
              </w:docPartObj>
            </w:sdtPr>
            <w:sdtContent>
              <w:p w:rsidR="00726BC5" w:rsidRDefault="00726BC5" w:rsidP="00726BC5">
                <w:pPr>
                  <w:pStyle w:val="Rodap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15AC7">
                  <w:rPr>
                    <w:rFonts w:ascii="Arial" w:hAnsi="Arial" w:cs="Arial"/>
                    <w:b/>
                    <w:sz w:val="16"/>
                    <w:szCs w:val="16"/>
                  </w:rPr>
                  <w:t>PROVA 47</w:t>
                </w:r>
                <w:r w:rsidRPr="00815AC7">
                  <w:rPr>
                    <w:rFonts w:ascii="Arial" w:hAnsi="Arial" w:cs="Arial"/>
                    <w:sz w:val="16"/>
                    <w:szCs w:val="16"/>
                  </w:rPr>
                  <w:t xml:space="preserve"> | EDUCAÇÃO FÍSICA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15AC7">
                  <w:rPr>
                    <w:rFonts w:ascii="Arial" w:hAnsi="Arial" w:cs="Arial"/>
                    <w:sz w:val="16"/>
                    <w:szCs w:val="16"/>
                  </w:rPr>
                  <w:t>|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1.ª Fase |</w:t>
                </w:r>
                <w:r w:rsidRPr="00815AC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Informação de Prova</w:t>
                </w:r>
                <w:r w:rsidRPr="00815AC7">
                  <w:rPr>
                    <w:rFonts w:ascii="Arial" w:hAnsi="Arial" w:cs="Arial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F62D36">
                  <w:rPr>
                    <w:rFonts w:ascii="Arial" w:hAnsi="Arial" w:cs="Arial"/>
                    <w:sz w:val="16"/>
                    <w:szCs w:val="16"/>
                  </w:rPr>
                  <w:t xml:space="preserve">Página </w:t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instrText>PAGE</w:instrText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 w:rsidRPr="00F62D36">
                  <w:rPr>
                    <w:rFonts w:ascii="Arial" w:hAnsi="Arial" w:cs="Arial"/>
                    <w:sz w:val="16"/>
                    <w:szCs w:val="16"/>
                  </w:rPr>
                  <w:t xml:space="preserve"> de </w:t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instrText>NUMPAGES</w:instrText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 w:rsidRPr="00F62D36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  <w:p w:rsidR="000A0CAA" w:rsidRDefault="00726BC5" w:rsidP="00726BC5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5A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sdtContent>
      </w:sdt>
      <w:p w:rsidR="00B910EC" w:rsidRDefault="006119D3">
        <w:pPr>
          <w:pStyle w:val="Rodap"/>
          <w:jc w:val="right"/>
        </w:pPr>
      </w:p>
    </w:sdtContent>
  </w:sdt>
  <w:p w:rsidR="003F2354" w:rsidRDefault="003F23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00" w:rsidRDefault="00F73700" w:rsidP="00F374E2">
      <w:pPr>
        <w:spacing w:after="0" w:line="240" w:lineRule="auto"/>
      </w:pPr>
      <w:r>
        <w:separator/>
      </w:r>
    </w:p>
  </w:footnote>
  <w:footnote w:type="continuationSeparator" w:id="0">
    <w:p w:rsidR="00F73700" w:rsidRDefault="00F73700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6AF5"/>
    <w:multiLevelType w:val="hybridMultilevel"/>
    <w:tmpl w:val="045EF9F4"/>
    <w:lvl w:ilvl="0" w:tplc="CE58917E">
      <w:start w:val="1"/>
      <w:numFmt w:val="decimal"/>
      <w:lvlText w:val="%1."/>
      <w:lvlJc w:val="left"/>
      <w:pPr>
        <w:ind w:left="426" w:hanging="42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9960C82">
      <w:start w:val="1"/>
      <w:numFmt w:val="upperRoman"/>
      <w:lvlText w:val="%2."/>
      <w:lvlJc w:val="left"/>
      <w:pPr>
        <w:ind w:left="426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54500FE2">
      <w:numFmt w:val="bullet"/>
      <w:lvlText w:val="•"/>
      <w:lvlJc w:val="left"/>
      <w:pPr>
        <w:ind w:left="2351" w:hanging="284"/>
      </w:pPr>
      <w:rPr>
        <w:rFonts w:hint="default"/>
        <w:lang w:val="pt-PT" w:eastAsia="en-US" w:bidi="ar-SA"/>
      </w:rPr>
    </w:lvl>
    <w:lvl w:ilvl="3" w:tplc="C84CB472">
      <w:numFmt w:val="bullet"/>
      <w:lvlText w:val="•"/>
      <w:lvlJc w:val="left"/>
      <w:pPr>
        <w:ind w:left="3311" w:hanging="284"/>
      </w:pPr>
      <w:rPr>
        <w:rFonts w:hint="default"/>
        <w:lang w:val="pt-PT" w:eastAsia="en-US" w:bidi="ar-SA"/>
      </w:rPr>
    </w:lvl>
    <w:lvl w:ilvl="4" w:tplc="1BFAB20E">
      <w:numFmt w:val="bullet"/>
      <w:lvlText w:val="•"/>
      <w:lvlJc w:val="left"/>
      <w:pPr>
        <w:ind w:left="4272" w:hanging="284"/>
      </w:pPr>
      <w:rPr>
        <w:rFonts w:hint="default"/>
        <w:lang w:val="pt-PT" w:eastAsia="en-US" w:bidi="ar-SA"/>
      </w:rPr>
    </w:lvl>
    <w:lvl w:ilvl="5" w:tplc="6E564D2C">
      <w:numFmt w:val="bullet"/>
      <w:lvlText w:val="•"/>
      <w:lvlJc w:val="left"/>
      <w:pPr>
        <w:ind w:left="5233" w:hanging="284"/>
      </w:pPr>
      <w:rPr>
        <w:rFonts w:hint="default"/>
        <w:lang w:val="pt-PT" w:eastAsia="en-US" w:bidi="ar-SA"/>
      </w:rPr>
    </w:lvl>
    <w:lvl w:ilvl="6" w:tplc="043E2B1A">
      <w:numFmt w:val="bullet"/>
      <w:lvlText w:val="•"/>
      <w:lvlJc w:val="left"/>
      <w:pPr>
        <w:ind w:left="6193" w:hanging="284"/>
      </w:pPr>
      <w:rPr>
        <w:rFonts w:hint="default"/>
        <w:lang w:val="pt-PT" w:eastAsia="en-US" w:bidi="ar-SA"/>
      </w:rPr>
    </w:lvl>
    <w:lvl w:ilvl="7" w:tplc="01347D4A">
      <w:numFmt w:val="bullet"/>
      <w:lvlText w:val="•"/>
      <w:lvlJc w:val="left"/>
      <w:pPr>
        <w:ind w:left="7154" w:hanging="284"/>
      </w:pPr>
      <w:rPr>
        <w:rFonts w:hint="default"/>
        <w:lang w:val="pt-PT" w:eastAsia="en-US" w:bidi="ar-SA"/>
      </w:rPr>
    </w:lvl>
    <w:lvl w:ilvl="8" w:tplc="26E80A62">
      <w:numFmt w:val="bullet"/>
      <w:lvlText w:val="•"/>
      <w:lvlJc w:val="left"/>
      <w:pPr>
        <w:ind w:left="8115" w:hanging="284"/>
      </w:pPr>
      <w:rPr>
        <w:rFonts w:hint="default"/>
        <w:lang w:val="pt-PT" w:eastAsia="en-US" w:bidi="ar-SA"/>
      </w:rPr>
    </w:lvl>
  </w:abstractNum>
  <w:abstractNum w:abstractNumId="2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62A48"/>
    <w:rsid w:val="000A0CAA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3D16"/>
    <w:rsid w:val="002B42B2"/>
    <w:rsid w:val="002B673E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2703"/>
    <w:rsid w:val="004160C9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36E9C"/>
    <w:rsid w:val="0055151F"/>
    <w:rsid w:val="00554D35"/>
    <w:rsid w:val="00590706"/>
    <w:rsid w:val="005A5C3A"/>
    <w:rsid w:val="005B73A0"/>
    <w:rsid w:val="005D2949"/>
    <w:rsid w:val="005E09E4"/>
    <w:rsid w:val="005F2067"/>
    <w:rsid w:val="005F293E"/>
    <w:rsid w:val="005F676D"/>
    <w:rsid w:val="00610A99"/>
    <w:rsid w:val="006119D3"/>
    <w:rsid w:val="006164F3"/>
    <w:rsid w:val="006264B2"/>
    <w:rsid w:val="00641DFB"/>
    <w:rsid w:val="00650080"/>
    <w:rsid w:val="00664B49"/>
    <w:rsid w:val="006658C8"/>
    <w:rsid w:val="00676AB5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26BC5"/>
    <w:rsid w:val="007367C7"/>
    <w:rsid w:val="00752797"/>
    <w:rsid w:val="00760016"/>
    <w:rsid w:val="007624CF"/>
    <w:rsid w:val="0076291B"/>
    <w:rsid w:val="00764B04"/>
    <w:rsid w:val="007878B1"/>
    <w:rsid w:val="00793E44"/>
    <w:rsid w:val="007A1D50"/>
    <w:rsid w:val="007A36C8"/>
    <w:rsid w:val="007B007A"/>
    <w:rsid w:val="007C5A87"/>
    <w:rsid w:val="007D292D"/>
    <w:rsid w:val="007E48B4"/>
    <w:rsid w:val="00802E81"/>
    <w:rsid w:val="00816983"/>
    <w:rsid w:val="008271FF"/>
    <w:rsid w:val="008700C2"/>
    <w:rsid w:val="00873117"/>
    <w:rsid w:val="008772D6"/>
    <w:rsid w:val="00880D30"/>
    <w:rsid w:val="00891E33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83786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3527D"/>
    <w:rsid w:val="00A44946"/>
    <w:rsid w:val="00A543FB"/>
    <w:rsid w:val="00A70CEB"/>
    <w:rsid w:val="00A97F7B"/>
    <w:rsid w:val="00AA2DF4"/>
    <w:rsid w:val="00AA3E4E"/>
    <w:rsid w:val="00AA4FA3"/>
    <w:rsid w:val="00AB3735"/>
    <w:rsid w:val="00AC3A3F"/>
    <w:rsid w:val="00AE2764"/>
    <w:rsid w:val="00AF0586"/>
    <w:rsid w:val="00B00929"/>
    <w:rsid w:val="00B0137D"/>
    <w:rsid w:val="00B15572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5168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6453"/>
    <w:rsid w:val="00D67928"/>
    <w:rsid w:val="00D74BDF"/>
    <w:rsid w:val="00D80171"/>
    <w:rsid w:val="00D90B63"/>
    <w:rsid w:val="00D92A50"/>
    <w:rsid w:val="00D94E9E"/>
    <w:rsid w:val="00DA3588"/>
    <w:rsid w:val="00DA7C0B"/>
    <w:rsid w:val="00DB581D"/>
    <w:rsid w:val="00DC2FA0"/>
    <w:rsid w:val="00DC378F"/>
    <w:rsid w:val="00DC5CB7"/>
    <w:rsid w:val="00DD50B7"/>
    <w:rsid w:val="00DD5AB9"/>
    <w:rsid w:val="00DD6E2E"/>
    <w:rsid w:val="00DD76AD"/>
    <w:rsid w:val="00DE54A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3700"/>
    <w:rsid w:val="00F765DD"/>
    <w:rsid w:val="00F86179"/>
    <w:rsid w:val="00FA6D64"/>
    <w:rsid w:val="00FB4882"/>
    <w:rsid w:val="00FB4960"/>
    <w:rsid w:val="00FB5267"/>
    <w:rsid w:val="00FB5DE7"/>
    <w:rsid w:val="00FD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3FE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1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6FB8-3D08-42AF-81A5-36A10C0C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Silvina</cp:lastModifiedBy>
  <cp:revision>12</cp:revision>
  <cp:lastPrinted>2018-01-09T10:34:00Z</cp:lastPrinted>
  <dcterms:created xsi:type="dcterms:W3CDTF">2024-03-13T15:02:00Z</dcterms:created>
  <dcterms:modified xsi:type="dcterms:W3CDTF">2024-04-30T22:06:00Z</dcterms:modified>
</cp:coreProperties>
</file>