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9D73E" w14:textId="77777777" w:rsidR="00833824" w:rsidRDefault="00E6080A">
      <w:pPr>
        <w:pStyle w:val="Corpodetexto"/>
        <w:spacing w:before="12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pt-P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434E93C" wp14:editId="5CE498F5">
                <wp:simplePos x="0" y="0"/>
                <wp:positionH relativeFrom="page">
                  <wp:posOffset>1001877</wp:posOffset>
                </wp:positionH>
                <wp:positionV relativeFrom="paragraph">
                  <wp:posOffset>242315</wp:posOffset>
                </wp:positionV>
                <wp:extent cx="5549265" cy="508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926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49265" h="5080">
                              <a:moveTo>
                                <a:pt x="5549150" y="0"/>
                              </a:moveTo>
                              <a:lnTo>
                                <a:pt x="2959862" y="0"/>
                              </a:lnTo>
                              <a:lnTo>
                                <a:pt x="2955315" y="0"/>
                              </a:lnTo>
                              <a:lnTo>
                                <a:pt x="2950743" y="0"/>
                              </a:lnTo>
                              <a:lnTo>
                                <a:pt x="0" y="0"/>
                              </a:lnTo>
                              <a:lnTo>
                                <a:pt x="0" y="4572"/>
                              </a:lnTo>
                              <a:lnTo>
                                <a:pt x="2950743" y="4572"/>
                              </a:lnTo>
                              <a:lnTo>
                                <a:pt x="2955315" y="4572"/>
                              </a:lnTo>
                              <a:lnTo>
                                <a:pt x="2959862" y="4572"/>
                              </a:lnTo>
                              <a:lnTo>
                                <a:pt x="5549150" y="4572"/>
                              </a:lnTo>
                              <a:lnTo>
                                <a:pt x="5549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D1D5F3" id="Graphic 3" o:spid="_x0000_s1026" style="position:absolute;margin-left:78.9pt;margin-top:19.1pt;width:436.95pt;height:.4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4926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" path="m5549150,l2959862,r-4547,l2950743,,,,,4572r2950743,l2955315,4572r4547,l5549150,4572r,-4572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5636354" w14:textId="77777777" w:rsidR="00833824" w:rsidRDefault="00833824">
      <w:pPr>
        <w:pStyle w:val="Corpodetexto"/>
        <w:spacing w:before="160"/>
        <w:rPr>
          <w:rFonts w:ascii="Times New Roman"/>
        </w:rPr>
      </w:pPr>
    </w:p>
    <w:p w14:paraId="40E66675" w14:textId="77777777" w:rsidR="00833824" w:rsidRDefault="00E6080A">
      <w:pPr>
        <w:pStyle w:val="Cabealho1"/>
        <w:tabs>
          <w:tab w:val="right" w:pos="8644"/>
        </w:tabs>
        <w:spacing w:before="1"/>
      </w:pPr>
      <w:r>
        <w:t>Informação-</w:t>
      </w:r>
      <w:r>
        <w:rPr>
          <w:spacing w:val="28"/>
        </w:rPr>
        <w:t xml:space="preserve"> </w:t>
      </w:r>
      <w:r>
        <w:t>prova</w:t>
      </w:r>
      <w:r>
        <w:rPr>
          <w:spacing w:val="2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equivalência</w:t>
      </w:r>
      <w:r>
        <w:rPr>
          <w:spacing w:val="36"/>
        </w:rPr>
        <w:t xml:space="preserve"> </w:t>
      </w:r>
      <w:r>
        <w:t>à</w:t>
      </w:r>
      <w:r>
        <w:rPr>
          <w:spacing w:val="28"/>
        </w:rPr>
        <w:t xml:space="preserve"> </w:t>
      </w:r>
      <w:r>
        <w:rPr>
          <w:spacing w:val="-2"/>
        </w:rPr>
        <w:t>frequência</w:t>
      </w:r>
      <w:r>
        <w:tab/>
      </w:r>
      <w:r>
        <w:rPr>
          <w:spacing w:val="-4"/>
        </w:rPr>
        <w:t>2025</w:t>
      </w:r>
    </w:p>
    <w:p w14:paraId="61F56148" w14:textId="77777777" w:rsidR="00833824" w:rsidRDefault="00833824">
      <w:pPr>
        <w:pStyle w:val="Corpodetexto"/>
        <w:spacing w:before="18"/>
        <w:rPr>
          <w:rFonts w:ascii="Arial"/>
          <w:b/>
        </w:rPr>
      </w:pPr>
    </w:p>
    <w:p w14:paraId="215A3491" w14:textId="77777777" w:rsidR="00833824" w:rsidRDefault="00E6080A">
      <w:pPr>
        <w:spacing w:line="499" w:lineRule="auto"/>
        <w:ind w:left="141" w:right="1643"/>
        <w:rPr>
          <w:sz w:val="23"/>
        </w:rPr>
      </w:pPr>
      <w:r>
        <w:rPr>
          <w:rFonts w:ascii="Arial" w:hAnsi="Arial"/>
          <w:b/>
          <w:w w:val="105"/>
          <w:sz w:val="23"/>
        </w:rPr>
        <w:t>Ano/</w:t>
      </w:r>
      <w:r>
        <w:rPr>
          <w:rFonts w:ascii="Arial" w:hAnsi="Arial"/>
          <w:b/>
          <w:spacing w:val="-5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Ciclo</w:t>
      </w:r>
      <w:r>
        <w:rPr>
          <w:rFonts w:ascii="Arial" w:hAnsi="Arial"/>
          <w:b/>
          <w:spacing w:val="-5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 xml:space="preserve">de escolaridade: </w:t>
      </w:r>
      <w:r>
        <w:rPr>
          <w:w w:val="105"/>
          <w:sz w:val="23"/>
        </w:rPr>
        <w:t>9.º Ano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/3.º Ciclo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do Ensino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 xml:space="preserve">Básico </w:t>
      </w:r>
      <w:r>
        <w:rPr>
          <w:rFonts w:ascii="Arial" w:hAnsi="Arial"/>
          <w:b/>
          <w:w w:val="105"/>
          <w:sz w:val="23"/>
        </w:rPr>
        <w:t>Disciplina:</w:t>
      </w:r>
      <w:r>
        <w:rPr>
          <w:rFonts w:ascii="Arial" w:hAnsi="Arial"/>
          <w:b/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Complemento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à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Educação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Artística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–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Oficina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 xml:space="preserve">Artes </w:t>
      </w:r>
      <w:r>
        <w:rPr>
          <w:rFonts w:ascii="Arial" w:hAnsi="Arial"/>
          <w:b/>
          <w:w w:val="105"/>
          <w:sz w:val="23"/>
        </w:rPr>
        <w:t>Tipo de prova:</w:t>
      </w:r>
      <w:r>
        <w:rPr>
          <w:rFonts w:ascii="Arial" w:hAnsi="Arial"/>
          <w:b/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Prática</w:t>
      </w:r>
    </w:p>
    <w:p w14:paraId="1C9F5560" w14:textId="77777777" w:rsidR="00833824" w:rsidRDefault="00E6080A">
      <w:pPr>
        <w:spacing w:before="6"/>
        <w:ind w:left="141"/>
        <w:rPr>
          <w:sz w:val="23"/>
        </w:rPr>
      </w:pPr>
      <w:r>
        <w:rPr>
          <w:rFonts w:ascii="Arial" w:hAnsi="Arial"/>
          <w:b/>
          <w:w w:val="105"/>
          <w:sz w:val="23"/>
        </w:rPr>
        <w:t>Código</w:t>
      </w:r>
      <w:r>
        <w:rPr>
          <w:rFonts w:ascii="Arial" w:hAnsi="Arial"/>
          <w:b/>
          <w:spacing w:val="-14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da</w:t>
      </w:r>
      <w:r>
        <w:rPr>
          <w:rFonts w:ascii="Arial" w:hAnsi="Arial"/>
          <w:b/>
          <w:spacing w:val="-9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prova</w:t>
      </w:r>
      <w:r>
        <w:rPr>
          <w:w w:val="105"/>
          <w:sz w:val="23"/>
        </w:rPr>
        <w:t>:</w:t>
      </w:r>
      <w:r>
        <w:rPr>
          <w:spacing w:val="-8"/>
          <w:w w:val="105"/>
          <w:sz w:val="23"/>
        </w:rPr>
        <w:t xml:space="preserve"> </w:t>
      </w:r>
      <w:r>
        <w:rPr>
          <w:spacing w:val="-5"/>
          <w:w w:val="105"/>
          <w:sz w:val="23"/>
        </w:rPr>
        <w:t>97</w:t>
      </w:r>
    </w:p>
    <w:p w14:paraId="279B0E48" w14:textId="77777777" w:rsidR="00833824" w:rsidRDefault="00833824">
      <w:pPr>
        <w:pStyle w:val="Corpodetexto"/>
        <w:spacing w:before="26"/>
      </w:pPr>
    </w:p>
    <w:p w14:paraId="027FA1CC" w14:textId="77777777" w:rsidR="00833824" w:rsidRDefault="00E6080A">
      <w:pPr>
        <w:ind w:left="141"/>
        <w:rPr>
          <w:sz w:val="23"/>
        </w:rPr>
      </w:pPr>
      <w:r>
        <w:rPr>
          <w:rFonts w:ascii="Arial" w:hAnsi="Arial"/>
          <w:b/>
          <w:w w:val="105"/>
          <w:sz w:val="23"/>
        </w:rPr>
        <w:t>Numeração</w:t>
      </w:r>
      <w:r>
        <w:rPr>
          <w:rFonts w:ascii="Arial" w:hAnsi="Arial"/>
          <w:b/>
          <w:spacing w:val="-14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total</w:t>
      </w:r>
      <w:r>
        <w:rPr>
          <w:rFonts w:ascii="Arial" w:hAnsi="Arial"/>
          <w:b/>
          <w:spacing w:val="-7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de</w:t>
      </w:r>
      <w:r>
        <w:rPr>
          <w:rFonts w:ascii="Arial" w:hAnsi="Arial"/>
          <w:b/>
          <w:spacing w:val="-8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páginas:</w:t>
      </w:r>
      <w:r>
        <w:rPr>
          <w:rFonts w:ascii="Arial" w:hAnsi="Arial"/>
          <w:b/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6</w:t>
      </w:r>
      <w:r>
        <w:rPr>
          <w:spacing w:val="-8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páginas</w:t>
      </w:r>
    </w:p>
    <w:p w14:paraId="756EC714" w14:textId="77777777" w:rsidR="00833824" w:rsidRDefault="00833824">
      <w:pPr>
        <w:pStyle w:val="Corpodetexto"/>
        <w:spacing w:before="18"/>
      </w:pPr>
    </w:p>
    <w:p w14:paraId="35D83E68" w14:textId="77777777" w:rsidR="00833824" w:rsidRDefault="00E6080A">
      <w:pPr>
        <w:ind w:left="141"/>
        <w:rPr>
          <w:sz w:val="23"/>
        </w:rPr>
      </w:pPr>
      <w:r>
        <w:rPr>
          <w:rFonts w:ascii="Arial" w:hAnsi="Arial"/>
          <w:b/>
          <w:w w:val="105"/>
          <w:sz w:val="23"/>
        </w:rPr>
        <w:t>Enquadramento</w:t>
      </w:r>
      <w:r>
        <w:rPr>
          <w:rFonts w:ascii="Arial" w:hAnsi="Arial"/>
          <w:b/>
          <w:spacing w:val="-17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legal</w:t>
      </w:r>
      <w:r>
        <w:rPr>
          <w:rFonts w:ascii="Arial" w:hAnsi="Arial"/>
          <w:b/>
          <w:spacing w:val="-10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da</w:t>
      </w:r>
      <w:r>
        <w:rPr>
          <w:rFonts w:ascii="Arial" w:hAnsi="Arial"/>
          <w:b/>
          <w:spacing w:val="-11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prova</w:t>
      </w:r>
      <w:r>
        <w:rPr>
          <w:w w:val="105"/>
          <w:sz w:val="23"/>
        </w:rPr>
        <w:t>: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Despacho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>Normativo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n.º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2-</w:t>
      </w:r>
      <w:r>
        <w:rPr>
          <w:spacing w:val="-2"/>
          <w:w w:val="105"/>
          <w:sz w:val="23"/>
        </w:rPr>
        <w:t>A/2025</w:t>
      </w:r>
    </w:p>
    <w:p w14:paraId="43DEFB2A" w14:textId="1C1656D4" w:rsidR="00833824" w:rsidRDefault="006F1736">
      <w:pPr>
        <w:pStyle w:val="Corpodetexto"/>
      </w:pPr>
      <w:r>
        <w:t>___________________________________________________________________</w:t>
      </w:r>
      <w:bookmarkStart w:id="0" w:name="_GoBack"/>
      <w:bookmarkEnd w:id="0"/>
    </w:p>
    <w:p w14:paraId="5C565CDD" w14:textId="77777777" w:rsidR="00833824" w:rsidRDefault="00833824">
      <w:pPr>
        <w:pStyle w:val="Corpodetexto"/>
      </w:pPr>
    </w:p>
    <w:p w14:paraId="7835659F" w14:textId="77777777" w:rsidR="00833824" w:rsidRDefault="00833824">
      <w:pPr>
        <w:pStyle w:val="Corpodetexto"/>
      </w:pPr>
    </w:p>
    <w:p w14:paraId="33886EB6" w14:textId="77777777" w:rsidR="00833824" w:rsidRDefault="00833824">
      <w:pPr>
        <w:pStyle w:val="Corpodetexto"/>
        <w:spacing w:before="61"/>
      </w:pPr>
    </w:p>
    <w:p w14:paraId="140C0FF7" w14:textId="77777777" w:rsidR="00833824" w:rsidRDefault="00E6080A">
      <w:pPr>
        <w:pStyle w:val="Cabealho1"/>
      </w:pPr>
      <w:r>
        <w:rPr>
          <w:w w:val="105"/>
        </w:rPr>
        <w:t>Objeto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avaliação:</w:t>
      </w:r>
    </w:p>
    <w:p w14:paraId="2DCD3406" w14:textId="77777777" w:rsidR="00833824" w:rsidRDefault="00833824">
      <w:pPr>
        <w:pStyle w:val="Corpodetexto"/>
        <w:spacing w:before="25"/>
        <w:rPr>
          <w:rFonts w:ascii="Arial"/>
          <w:b/>
        </w:rPr>
      </w:pPr>
    </w:p>
    <w:p w14:paraId="345193FC" w14:textId="77777777" w:rsidR="00833824" w:rsidRDefault="00E6080A">
      <w:pPr>
        <w:pStyle w:val="Corpodetexto"/>
        <w:spacing w:before="1" w:line="376" w:lineRule="auto"/>
        <w:ind w:left="141" w:right="136"/>
        <w:jc w:val="both"/>
      </w:pPr>
      <w:r>
        <w:rPr>
          <w:w w:val="105"/>
        </w:rPr>
        <w:t xml:space="preserve">O presente documento divulga informação relativa à prova de equivalência à frequência do 3.º ciclo do ensino básico da disciplina de Oficina de Artes, a </w:t>
      </w:r>
      <w:r>
        <w:rPr>
          <w:w w:val="105"/>
        </w:rPr>
        <w:t>realizar em 2025 nomeadamente:</w:t>
      </w:r>
    </w:p>
    <w:p w14:paraId="38A7012A" w14:textId="77777777" w:rsidR="00833824" w:rsidRDefault="00833824">
      <w:pPr>
        <w:pStyle w:val="Corpodetexto"/>
        <w:spacing w:before="145"/>
      </w:pPr>
    </w:p>
    <w:p w14:paraId="79E48132" w14:textId="77777777" w:rsidR="00833824" w:rsidRDefault="00E6080A">
      <w:pPr>
        <w:pStyle w:val="PargrafodaLista"/>
        <w:numPr>
          <w:ilvl w:val="0"/>
          <w:numId w:val="3"/>
        </w:numPr>
        <w:tabs>
          <w:tab w:val="left" w:pos="861"/>
        </w:tabs>
        <w:rPr>
          <w:rFonts w:ascii="Symbol" w:hAnsi="Symbol"/>
          <w:sz w:val="23"/>
        </w:rPr>
      </w:pPr>
      <w:r>
        <w:rPr>
          <w:w w:val="105"/>
          <w:sz w:val="23"/>
        </w:rPr>
        <w:t>Objeto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4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avaliação</w:t>
      </w:r>
    </w:p>
    <w:p w14:paraId="4E3D4C4E" w14:textId="77777777" w:rsidR="00833824" w:rsidRDefault="00E6080A">
      <w:pPr>
        <w:pStyle w:val="PargrafodaLista"/>
        <w:numPr>
          <w:ilvl w:val="0"/>
          <w:numId w:val="3"/>
        </w:numPr>
        <w:tabs>
          <w:tab w:val="left" w:pos="861"/>
        </w:tabs>
        <w:spacing w:before="143"/>
        <w:rPr>
          <w:rFonts w:ascii="Symbol" w:hAnsi="Symbol"/>
          <w:sz w:val="23"/>
        </w:rPr>
      </w:pPr>
      <w:r>
        <w:rPr>
          <w:sz w:val="23"/>
        </w:rPr>
        <w:t>Caracterização</w:t>
      </w:r>
      <w:r>
        <w:rPr>
          <w:spacing w:val="37"/>
          <w:sz w:val="23"/>
        </w:rPr>
        <w:t xml:space="preserve"> </w:t>
      </w:r>
      <w:r>
        <w:rPr>
          <w:sz w:val="23"/>
        </w:rPr>
        <w:t>da</w:t>
      </w:r>
      <w:r>
        <w:rPr>
          <w:spacing w:val="27"/>
          <w:sz w:val="23"/>
        </w:rPr>
        <w:t xml:space="preserve"> </w:t>
      </w:r>
      <w:r>
        <w:rPr>
          <w:spacing w:val="-4"/>
          <w:sz w:val="23"/>
        </w:rPr>
        <w:t>prova</w:t>
      </w:r>
    </w:p>
    <w:p w14:paraId="20A530F8" w14:textId="77777777" w:rsidR="00833824" w:rsidRDefault="00E6080A">
      <w:pPr>
        <w:pStyle w:val="PargrafodaLista"/>
        <w:numPr>
          <w:ilvl w:val="0"/>
          <w:numId w:val="3"/>
        </w:numPr>
        <w:tabs>
          <w:tab w:val="left" w:pos="861"/>
        </w:tabs>
        <w:spacing w:before="151"/>
        <w:rPr>
          <w:rFonts w:ascii="Symbol" w:hAnsi="Symbol"/>
          <w:sz w:val="23"/>
        </w:rPr>
      </w:pPr>
      <w:r>
        <w:rPr>
          <w:w w:val="105"/>
          <w:sz w:val="23"/>
        </w:rPr>
        <w:t>Critérios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gerais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7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classificação</w:t>
      </w:r>
    </w:p>
    <w:p w14:paraId="7C544B65" w14:textId="77777777" w:rsidR="00833824" w:rsidRDefault="00E6080A">
      <w:pPr>
        <w:pStyle w:val="PargrafodaLista"/>
        <w:numPr>
          <w:ilvl w:val="0"/>
          <w:numId w:val="3"/>
        </w:numPr>
        <w:tabs>
          <w:tab w:val="left" w:pos="861"/>
        </w:tabs>
        <w:spacing w:before="150"/>
        <w:rPr>
          <w:rFonts w:ascii="Symbol" w:hAnsi="Symbol"/>
          <w:sz w:val="23"/>
        </w:rPr>
      </w:pPr>
      <w:r>
        <w:rPr>
          <w:spacing w:val="-2"/>
          <w:w w:val="105"/>
          <w:sz w:val="23"/>
        </w:rPr>
        <w:t>Material</w:t>
      </w:r>
    </w:p>
    <w:p w14:paraId="48DD4F76" w14:textId="77777777" w:rsidR="00833824" w:rsidRDefault="00E6080A">
      <w:pPr>
        <w:pStyle w:val="PargrafodaLista"/>
        <w:numPr>
          <w:ilvl w:val="0"/>
          <w:numId w:val="3"/>
        </w:numPr>
        <w:tabs>
          <w:tab w:val="left" w:pos="861"/>
        </w:tabs>
        <w:spacing w:before="150"/>
        <w:rPr>
          <w:rFonts w:ascii="Symbol" w:hAnsi="Symbol"/>
          <w:sz w:val="23"/>
        </w:rPr>
      </w:pPr>
      <w:r>
        <w:rPr>
          <w:spacing w:val="-2"/>
          <w:w w:val="105"/>
          <w:sz w:val="23"/>
        </w:rPr>
        <w:t>Duração</w:t>
      </w:r>
    </w:p>
    <w:p w14:paraId="6D3E3FC0" w14:textId="77777777" w:rsidR="00833824" w:rsidRDefault="00833824">
      <w:pPr>
        <w:pStyle w:val="Corpodetexto"/>
        <w:spacing w:before="262"/>
      </w:pPr>
    </w:p>
    <w:p w14:paraId="08209972" w14:textId="77777777" w:rsidR="00833824" w:rsidRDefault="00E6080A">
      <w:pPr>
        <w:pStyle w:val="Corpodetexto"/>
        <w:spacing w:line="379" w:lineRule="auto"/>
        <w:ind w:left="141" w:right="139"/>
        <w:jc w:val="both"/>
      </w:pPr>
      <w:r>
        <w:rPr>
          <w:w w:val="105"/>
        </w:rPr>
        <w:t xml:space="preserve">A prova avalia o conjunto de aprendizagens desenvolvidas no 3.º ciclo do ensino básico, na disciplina de Educação Visual, nos </w:t>
      </w:r>
      <w:r>
        <w:rPr>
          <w:w w:val="105"/>
        </w:rPr>
        <w:t>seguintes domínios:</w:t>
      </w:r>
    </w:p>
    <w:p w14:paraId="65AB6515" w14:textId="77777777" w:rsidR="00833824" w:rsidRDefault="00E6080A">
      <w:pPr>
        <w:pStyle w:val="PargrafodaLista"/>
        <w:numPr>
          <w:ilvl w:val="0"/>
          <w:numId w:val="3"/>
        </w:numPr>
        <w:tabs>
          <w:tab w:val="left" w:pos="847"/>
        </w:tabs>
        <w:spacing w:before="186"/>
        <w:ind w:left="847"/>
        <w:rPr>
          <w:rFonts w:ascii="Symbol" w:hAnsi="Symbol"/>
          <w:sz w:val="23"/>
        </w:rPr>
      </w:pPr>
      <w:r>
        <w:t>EXPLORAÇÃO</w:t>
      </w:r>
      <w:r>
        <w:rPr>
          <w:spacing w:val="-7"/>
        </w:rPr>
        <w:t xml:space="preserve"> </w:t>
      </w:r>
      <w:r>
        <w:t>CULTURAL</w:t>
      </w:r>
      <w:r>
        <w:rPr>
          <w:spacing w:val="-8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INTERPRETAÇÃO</w:t>
      </w:r>
    </w:p>
    <w:p w14:paraId="7B51B915" w14:textId="77777777" w:rsidR="00833824" w:rsidRDefault="00E6080A">
      <w:pPr>
        <w:pStyle w:val="PargrafodaLista"/>
        <w:numPr>
          <w:ilvl w:val="0"/>
          <w:numId w:val="3"/>
        </w:numPr>
        <w:tabs>
          <w:tab w:val="left" w:pos="847"/>
        </w:tabs>
        <w:spacing w:before="117"/>
        <w:ind w:left="847"/>
        <w:rPr>
          <w:rFonts w:ascii="Symbol" w:hAnsi="Symbol"/>
        </w:rPr>
      </w:pPr>
      <w:r>
        <w:t>EXPERIMENTAÇÃO</w:t>
      </w:r>
      <w:r>
        <w:rPr>
          <w:spacing w:val="-9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CRIAÇÃO</w:t>
      </w:r>
    </w:p>
    <w:p w14:paraId="09364E66" w14:textId="77777777" w:rsidR="00833824" w:rsidRDefault="00E6080A">
      <w:pPr>
        <w:pStyle w:val="PargrafodaLista"/>
        <w:numPr>
          <w:ilvl w:val="0"/>
          <w:numId w:val="3"/>
        </w:numPr>
        <w:tabs>
          <w:tab w:val="left" w:pos="847"/>
        </w:tabs>
        <w:spacing w:before="127"/>
        <w:ind w:left="847"/>
        <w:rPr>
          <w:rFonts w:ascii="Symbol" w:hAnsi="Symbol"/>
        </w:rPr>
      </w:pPr>
      <w:r>
        <w:t>INTERVENÇÃO</w:t>
      </w:r>
      <w:r>
        <w:rPr>
          <w:spacing w:val="-6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rPr>
          <w:spacing w:val="-2"/>
        </w:rPr>
        <w:t>ESPAÇO</w:t>
      </w:r>
    </w:p>
    <w:p w14:paraId="036A4499" w14:textId="77777777" w:rsidR="00833824" w:rsidRDefault="00833824">
      <w:pPr>
        <w:pStyle w:val="PargrafodaLista"/>
        <w:rPr>
          <w:rFonts w:ascii="Symbol" w:hAnsi="Symbol"/>
        </w:rPr>
        <w:sectPr w:rsidR="00833824">
          <w:footerReference w:type="default" r:id="rId7"/>
          <w:type w:val="continuous"/>
          <w:pgSz w:w="11910" w:h="16850"/>
          <w:pgMar w:top="1260" w:right="1559" w:bottom="880" w:left="1559" w:header="0" w:footer="687" w:gutter="0"/>
          <w:pgNumType w:start="1"/>
          <w:cols w:space="720"/>
        </w:sectPr>
      </w:pPr>
    </w:p>
    <w:p w14:paraId="1ED65523" w14:textId="77777777" w:rsidR="00833824" w:rsidRDefault="00E6080A">
      <w:pPr>
        <w:pStyle w:val="Cabealho1"/>
        <w:spacing w:before="72"/>
        <w:jc w:val="both"/>
      </w:pPr>
      <w:r>
        <w:lastRenderedPageBreak/>
        <w:t>Caracterização</w:t>
      </w:r>
      <w:r>
        <w:rPr>
          <w:spacing w:val="34"/>
        </w:rPr>
        <w:t xml:space="preserve"> </w:t>
      </w:r>
      <w:r>
        <w:t>da</w:t>
      </w:r>
      <w:r>
        <w:rPr>
          <w:spacing w:val="34"/>
        </w:rPr>
        <w:t xml:space="preserve"> </w:t>
      </w:r>
      <w:r>
        <w:rPr>
          <w:spacing w:val="-2"/>
        </w:rPr>
        <w:t>prova:</w:t>
      </w:r>
    </w:p>
    <w:p w14:paraId="1F8CD1FE" w14:textId="77777777" w:rsidR="00833824" w:rsidRDefault="00833824">
      <w:pPr>
        <w:pStyle w:val="Corpodetexto"/>
        <w:rPr>
          <w:rFonts w:ascii="Arial"/>
          <w:b/>
        </w:rPr>
      </w:pPr>
    </w:p>
    <w:p w14:paraId="7860D28A" w14:textId="77777777" w:rsidR="00833824" w:rsidRDefault="00833824">
      <w:pPr>
        <w:pStyle w:val="Corpodetexto"/>
        <w:spacing w:before="35"/>
        <w:rPr>
          <w:rFonts w:ascii="Arial"/>
          <w:b/>
        </w:rPr>
      </w:pPr>
    </w:p>
    <w:p w14:paraId="3579ED19" w14:textId="77777777" w:rsidR="00833824" w:rsidRDefault="00E6080A">
      <w:pPr>
        <w:pStyle w:val="Corpodetexto"/>
        <w:spacing w:line="376" w:lineRule="auto"/>
        <w:ind w:left="141" w:right="160"/>
        <w:jc w:val="both"/>
      </w:pPr>
      <w:r>
        <w:rPr>
          <w:w w:val="105"/>
        </w:rPr>
        <w:t xml:space="preserve">A Prova é de </w:t>
      </w:r>
      <w:r>
        <w:rPr>
          <w:w w:val="105"/>
        </w:rPr>
        <w:t>carácter prático, cuja resolução implica a manipulação de materiais</w:t>
      </w:r>
      <w:r>
        <w:rPr>
          <w:spacing w:val="-1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instrumentos, e</w:t>
      </w:r>
      <w:r>
        <w:rPr>
          <w:spacing w:val="-13"/>
          <w:w w:val="105"/>
        </w:rPr>
        <w:t xml:space="preserve"> </w:t>
      </w:r>
      <w:r>
        <w:rPr>
          <w:w w:val="105"/>
        </w:rPr>
        <w:t>incide</w:t>
      </w:r>
      <w:r>
        <w:rPr>
          <w:spacing w:val="-13"/>
          <w:w w:val="105"/>
        </w:rPr>
        <w:t xml:space="preserve"> </w:t>
      </w:r>
      <w:r>
        <w:rPr>
          <w:w w:val="105"/>
        </w:rPr>
        <w:t>sobre</w:t>
      </w:r>
      <w:r>
        <w:rPr>
          <w:spacing w:val="-7"/>
          <w:w w:val="105"/>
        </w:rPr>
        <w:t xml:space="preserve"> </w:t>
      </w:r>
      <w:r>
        <w:rPr>
          <w:w w:val="105"/>
        </w:rPr>
        <w:t>o</w:t>
      </w:r>
      <w:r>
        <w:rPr>
          <w:spacing w:val="-13"/>
          <w:w w:val="105"/>
        </w:rPr>
        <w:t xml:space="preserve"> </w:t>
      </w:r>
      <w:r>
        <w:rPr>
          <w:w w:val="105"/>
        </w:rPr>
        <w:t>trabalho</w:t>
      </w:r>
      <w:r>
        <w:rPr>
          <w:spacing w:val="-13"/>
          <w:w w:val="105"/>
        </w:rPr>
        <w:t xml:space="preserve"> </w:t>
      </w:r>
      <w:r>
        <w:rPr>
          <w:w w:val="105"/>
        </w:rPr>
        <w:t>prático</w:t>
      </w:r>
      <w:r>
        <w:rPr>
          <w:spacing w:val="-13"/>
          <w:w w:val="105"/>
        </w:rPr>
        <w:t xml:space="preserve"> </w:t>
      </w:r>
      <w:r>
        <w:rPr>
          <w:w w:val="105"/>
        </w:rPr>
        <w:t>produzido</w:t>
      </w:r>
      <w:r>
        <w:rPr>
          <w:spacing w:val="-7"/>
          <w:w w:val="105"/>
        </w:rPr>
        <w:t xml:space="preserve"> </w:t>
      </w:r>
      <w:r>
        <w:rPr>
          <w:w w:val="105"/>
        </w:rPr>
        <w:t>integrando os domínios previstos nas Aprendizagens Essenciais.</w:t>
      </w:r>
    </w:p>
    <w:p w14:paraId="2189A064" w14:textId="77777777" w:rsidR="00833824" w:rsidRDefault="00E6080A">
      <w:pPr>
        <w:pStyle w:val="Corpodetexto"/>
        <w:spacing w:before="1" w:line="374" w:lineRule="auto"/>
        <w:ind w:left="141" w:right="152" w:firstLine="64"/>
        <w:jc w:val="both"/>
      </w:pPr>
      <w:r>
        <w:rPr>
          <w:w w:val="105"/>
        </w:rPr>
        <w:t>A prova contempla a análise, a reflexão e a interpretação de obra</w:t>
      </w:r>
      <w:r>
        <w:rPr>
          <w:w w:val="105"/>
        </w:rPr>
        <w:t>s de arte, assim</w:t>
      </w:r>
      <w:r>
        <w:rPr>
          <w:spacing w:val="-11"/>
          <w:w w:val="105"/>
        </w:rPr>
        <w:t xml:space="preserve"> </w:t>
      </w:r>
      <w:r>
        <w:rPr>
          <w:w w:val="105"/>
        </w:rPr>
        <w:t>como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3"/>
          <w:w w:val="105"/>
        </w:rPr>
        <w:t xml:space="preserve"> </w:t>
      </w:r>
      <w:r>
        <w:rPr>
          <w:w w:val="105"/>
        </w:rPr>
        <w:t>manipulação</w:t>
      </w:r>
      <w:r>
        <w:rPr>
          <w:spacing w:val="-3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w w:val="105"/>
        </w:rPr>
        <w:t>materiais e</w:t>
      </w:r>
      <w:r>
        <w:rPr>
          <w:spacing w:val="-10"/>
          <w:w w:val="105"/>
        </w:rPr>
        <w:t xml:space="preserve"> </w:t>
      </w:r>
      <w:r>
        <w:rPr>
          <w:w w:val="105"/>
        </w:rPr>
        <w:t>instrumentos para</w:t>
      </w:r>
      <w:r>
        <w:rPr>
          <w:spacing w:val="-3"/>
          <w:w w:val="105"/>
        </w:rPr>
        <w:t xml:space="preserve"> </w:t>
      </w:r>
      <w:r>
        <w:rPr>
          <w:w w:val="105"/>
        </w:rPr>
        <w:t>a</w:t>
      </w:r>
      <w:r>
        <w:rPr>
          <w:spacing w:val="-16"/>
          <w:w w:val="105"/>
        </w:rPr>
        <w:t xml:space="preserve"> </w:t>
      </w:r>
      <w:r>
        <w:rPr>
          <w:w w:val="105"/>
        </w:rPr>
        <w:t>criação</w:t>
      </w:r>
      <w:r>
        <w:rPr>
          <w:spacing w:val="-3"/>
          <w:w w:val="105"/>
        </w:rPr>
        <w:t xml:space="preserve"> </w:t>
      </w:r>
      <w:r>
        <w:rPr>
          <w:w w:val="105"/>
        </w:rPr>
        <w:t xml:space="preserve">plástica. É constituída por uma tarefa que segue um conjunto de orientações para a concretização do trabalho, através da qual será avaliado o desempenho do aluno tendo em conta </w:t>
      </w:r>
      <w:r>
        <w:rPr>
          <w:w w:val="105"/>
        </w:rPr>
        <w:t>os indicadores: organização formal e equilíbrio, composição visual, criatividade, técnicas e materiais de expressão.</w:t>
      </w:r>
    </w:p>
    <w:p w14:paraId="37DADAAB" w14:textId="77777777" w:rsidR="00833824" w:rsidRDefault="00833824">
      <w:pPr>
        <w:pStyle w:val="Corpodetexto"/>
      </w:pPr>
    </w:p>
    <w:p w14:paraId="6203B0C1" w14:textId="77777777" w:rsidR="00833824" w:rsidRDefault="00833824">
      <w:pPr>
        <w:pStyle w:val="Corpodetexto"/>
      </w:pPr>
    </w:p>
    <w:p w14:paraId="42A0C5C3" w14:textId="77777777" w:rsidR="00833824" w:rsidRDefault="00833824">
      <w:pPr>
        <w:pStyle w:val="Corpodetexto"/>
        <w:spacing w:before="44"/>
      </w:pPr>
    </w:p>
    <w:p w14:paraId="2CCFA807" w14:textId="77777777" w:rsidR="00833824" w:rsidRDefault="00E6080A">
      <w:pPr>
        <w:pStyle w:val="Corpodetexto"/>
        <w:spacing w:line="372" w:lineRule="auto"/>
        <w:ind w:left="141" w:right="151"/>
        <w:jc w:val="both"/>
      </w:pPr>
      <w:r>
        <w:rPr>
          <w:w w:val="105"/>
        </w:rPr>
        <w:t>A prova é constituída apenas por um grupo que incide na reflexão e interpretação de objetos artísticos e produção de uma composição visu</w:t>
      </w:r>
      <w:r>
        <w:rPr>
          <w:w w:val="105"/>
        </w:rPr>
        <w:t>al.</w:t>
      </w:r>
    </w:p>
    <w:p w14:paraId="356DD462" w14:textId="77777777" w:rsidR="00833824" w:rsidRDefault="00833824">
      <w:pPr>
        <w:pStyle w:val="Corpodetexto"/>
        <w:rPr>
          <w:sz w:val="20"/>
        </w:rPr>
      </w:pPr>
    </w:p>
    <w:p w14:paraId="51798426" w14:textId="77777777" w:rsidR="00833824" w:rsidRDefault="00833824">
      <w:pPr>
        <w:pStyle w:val="Corpodetexto"/>
        <w:spacing w:before="153"/>
        <w:rPr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5180"/>
        <w:gridCol w:w="2421"/>
      </w:tblGrid>
      <w:tr w:rsidR="00833824" w14:paraId="2B396DAA" w14:textId="77777777">
        <w:trPr>
          <w:trHeight w:val="364"/>
        </w:trPr>
        <w:tc>
          <w:tcPr>
            <w:tcW w:w="6304" w:type="dxa"/>
            <w:gridSpan w:val="2"/>
          </w:tcPr>
          <w:p w14:paraId="3DCF89C2" w14:textId="77777777" w:rsidR="00833824" w:rsidRDefault="00E6080A">
            <w:pPr>
              <w:pStyle w:val="TableParagraph"/>
              <w:spacing w:before="48"/>
              <w:ind w:left="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Tarefa</w:t>
            </w:r>
          </w:p>
        </w:tc>
        <w:tc>
          <w:tcPr>
            <w:tcW w:w="2421" w:type="dxa"/>
          </w:tcPr>
          <w:p w14:paraId="5DE4BD27" w14:textId="77777777" w:rsidR="00833824" w:rsidRDefault="00E6080A">
            <w:pPr>
              <w:pStyle w:val="TableParagraph"/>
              <w:spacing w:before="48"/>
              <w:ind w:left="2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Cotações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em</w:t>
            </w:r>
            <w:r>
              <w:rPr>
                <w:rFonts w:ascii="Arial" w:hAnsi="Arial"/>
                <w:b/>
                <w:spacing w:val="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pontos</w:t>
            </w:r>
          </w:p>
        </w:tc>
      </w:tr>
      <w:tr w:rsidR="00833824" w14:paraId="159771E8" w14:textId="77777777">
        <w:trPr>
          <w:trHeight w:val="919"/>
        </w:trPr>
        <w:tc>
          <w:tcPr>
            <w:tcW w:w="1124" w:type="dxa"/>
          </w:tcPr>
          <w:p w14:paraId="5530ED32" w14:textId="77777777" w:rsidR="00833824" w:rsidRDefault="00833824">
            <w:pPr>
              <w:pStyle w:val="TableParagraph"/>
              <w:spacing w:before="107"/>
              <w:rPr>
                <w:sz w:val="20"/>
              </w:rPr>
            </w:pPr>
          </w:p>
          <w:p w14:paraId="51087A38" w14:textId="77777777" w:rsidR="00833824" w:rsidRDefault="00E6080A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Grupo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</w:p>
        </w:tc>
        <w:tc>
          <w:tcPr>
            <w:tcW w:w="5180" w:type="dxa"/>
          </w:tcPr>
          <w:p w14:paraId="4D459521" w14:textId="77777777" w:rsidR="00833824" w:rsidRDefault="00E6080A">
            <w:pPr>
              <w:pStyle w:val="TableParagraph"/>
              <w:spacing w:before="221"/>
              <w:ind w:left="117"/>
              <w:rPr>
                <w:sz w:val="20"/>
              </w:rPr>
            </w:pPr>
            <w:r>
              <w:rPr>
                <w:sz w:val="20"/>
              </w:rPr>
              <w:t>Análise,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reflexão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interpretação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objetos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artísticos Composição visual</w:t>
            </w:r>
          </w:p>
        </w:tc>
        <w:tc>
          <w:tcPr>
            <w:tcW w:w="2421" w:type="dxa"/>
          </w:tcPr>
          <w:p w14:paraId="0176E437" w14:textId="77777777" w:rsidR="00833824" w:rsidRDefault="00833824">
            <w:pPr>
              <w:pStyle w:val="TableParagraph"/>
              <w:spacing w:before="107"/>
              <w:rPr>
                <w:sz w:val="20"/>
              </w:rPr>
            </w:pPr>
          </w:p>
          <w:p w14:paraId="491DC18F" w14:textId="77777777" w:rsidR="00833824" w:rsidRDefault="00E6080A">
            <w:pPr>
              <w:pStyle w:val="TableParagraph"/>
              <w:ind w:left="22" w:right="3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Pontos</w:t>
            </w:r>
          </w:p>
        </w:tc>
      </w:tr>
      <w:tr w:rsidR="00833824" w14:paraId="194CE615" w14:textId="77777777">
        <w:trPr>
          <w:trHeight w:val="400"/>
        </w:trPr>
        <w:tc>
          <w:tcPr>
            <w:tcW w:w="1124" w:type="dxa"/>
            <w:tcBorders>
              <w:left w:val="nil"/>
              <w:bottom w:val="nil"/>
            </w:tcBorders>
          </w:tcPr>
          <w:p w14:paraId="6DF97FE2" w14:textId="77777777" w:rsidR="00833824" w:rsidRDefault="0083382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80" w:type="dxa"/>
          </w:tcPr>
          <w:p w14:paraId="17AC008F" w14:textId="77777777" w:rsidR="00833824" w:rsidRDefault="00E6080A">
            <w:pPr>
              <w:pStyle w:val="TableParagraph"/>
              <w:spacing w:before="70"/>
              <w:ind w:right="81"/>
              <w:jc w:val="right"/>
              <w:rPr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Total</w:t>
            </w:r>
            <w:r>
              <w:rPr>
                <w:spacing w:val="-2"/>
                <w:sz w:val="20"/>
              </w:rPr>
              <w:t>:</w:t>
            </w:r>
          </w:p>
        </w:tc>
        <w:tc>
          <w:tcPr>
            <w:tcW w:w="2421" w:type="dxa"/>
          </w:tcPr>
          <w:p w14:paraId="3C9E2060" w14:textId="77777777" w:rsidR="00833824" w:rsidRDefault="00E6080A">
            <w:pPr>
              <w:pStyle w:val="TableParagraph"/>
              <w:spacing w:before="77"/>
              <w:ind w:left="22" w:right="3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Pontos</w:t>
            </w:r>
          </w:p>
        </w:tc>
      </w:tr>
    </w:tbl>
    <w:p w14:paraId="362379FD" w14:textId="77777777" w:rsidR="00833824" w:rsidRDefault="00833824">
      <w:pPr>
        <w:pStyle w:val="Corpodetexto"/>
      </w:pPr>
    </w:p>
    <w:p w14:paraId="0A0BA7E5" w14:textId="77777777" w:rsidR="00833824" w:rsidRDefault="00833824">
      <w:pPr>
        <w:pStyle w:val="Corpodetexto"/>
      </w:pPr>
    </w:p>
    <w:p w14:paraId="7C34AC84" w14:textId="77777777" w:rsidR="00833824" w:rsidRDefault="00833824">
      <w:pPr>
        <w:pStyle w:val="Corpodetexto"/>
      </w:pPr>
    </w:p>
    <w:p w14:paraId="0BCB4A3A" w14:textId="77777777" w:rsidR="00833824" w:rsidRDefault="00833824">
      <w:pPr>
        <w:pStyle w:val="Corpodetexto"/>
        <w:spacing w:before="187"/>
      </w:pPr>
    </w:p>
    <w:p w14:paraId="10EB59BB" w14:textId="77777777" w:rsidR="00833824" w:rsidRDefault="00E6080A">
      <w:pPr>
        <w:pStyle w:val="Cabealho1"/>
        <w:jc w:val="both"/>
      </w:pPr>
      <w:r>
        <w:rPr>
          <w:w w:val="105"/>
        </w:rPr>
        <w:t>Identificação</w:t>
      </w:r>
      <w:r>
        <w:rPr>
          <w:spacing w:val="-16"/>
          <w:w w:val="105"/>
        </w:rPr>
        <w:t xml:space="preserve"> </w:t>
      </w:r>
      <w:r>
        <w:rPr>
          <w:w w:val="105"/>
        </w:rPr>
        <w:t>da</w:t>
      </w:r>
      <w:r>
        <w:rPr>
          <w:spacing w:val="-10"/>
          <w:w w:val="105"/>
        </w:rPr>
        <w:t xml:space="preserve"> </w:t>
      </w:r>
      <w:r>
        <w:rPr>
          <w:w w:val="105"/>
        </w:rPr>
        <w:t>escala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classificação:</w:t>
      </w:r>
    </w:p>
    <w:p w14:paraId="2FDE196D" w14:textId="77777777" w:rsidR="00833824" w:rsidRDefault="00E6080A">
      <w:pPr>
        <w:pStyle w:val="Corpodetexto"/>
        <w:spacing w:before="153" w:line="376" w:lineRule="auto"/>
        <w:ind w:left="141" w:right="158"/>
        <w:jc w:val="both"/>
      </w:pPr>
      <w:r>
        <w:rPr>
          <w:w w:val="105"/>
        </w:rPr>
        <w:t>A classificação final corresponde à média aritmética simples,</w:t>
      </w:r>
      <w:r>
        <w:rPr>
          <w:w w:val="105"/>
        </w:rPr>
        <w:t xml:space="preserve"> arredondada às unidades,</w:t>
      </w:r>
      <w:r>
        <w:rPr>
          <w:spacing w:val="-2"/>
          <w:w w:val="105"/>
        </w:rPr>
        <w:t xml:space="preserve"> </w:t>
      </w:r>
      <w:r>
        <w:rPr>
          <w:w w:val="105"/>
        </w:rPr>
        <w:t>das classificações das duas tarefas expressas em escala</w:t>
      </w:r>
      <w:r>
        <w:rPr>
          <w:spacing w:val="-5"/>
          <w:w w:val="105"/>
        </w:rPr>
        <w:t xml:space="preserve"> </w:t>
      </w:r>
      <w:r>
        <w:rPr>
          <w:w w:val="105"/>
        </w:rPr>
        <w:t>percentual de 0 a 100, convertida na escala de 1 a 5.</w:t>
      </w:r>
    </w:p>
    <w:p w14:paraId="768230CD" w14:textId="77777777" w:rsidR="00833824" w:rsidRDefault="00833824">
      <w:pPr>
        <w:pStyle w:val="Corpodetexto"/>
        <w:spacing w:line="376" w:lineRule="auto"/>
        <w:jc w:val="both"/>
        <w:sectPr w:rsidR="00833824">
          <w:pgSz w:w="11910" w:h="16850"/>
          <w:pgMar w:top="1620" w:right="1559" w:bottom="880" w:left="1559" w:header="0" w:footer="687" w:gutter="0"/>
          <w:cols w:space="720"/>
        </w:sectPr>
      </w:pPr>
    </w:p>
    <w:p w14:paraId="7B97303D" w14:textId="77777777" w:rsidR="00833824" w:rsidRDefault="00E6080A">
      <w:pPr>
        <w:pStyle w:val="Cabealho1"/>
        <w:spacing w:before="72"/>
      </w:pPr>
      <w:r>
        <w:lastRenderedPageBreak/>
        <w:t>Critérios</w:t>
      </w:r>
      <w:r>
        <w:rPr>
          <w:spacing w:val="31"/>
        </w:rPr>
        <w:t xml:space="preserve"> </w:t>
      </w:r>
      <w:r>
        <w:rPr>
          <w:spacing w:val="-2"/>
        </w:rPr>
        <w:t>gerais:</w:t>
      </w:r>
    </w:p>
    <w:p w14:paraId="72229974" w14:textId="77777777" w:rsidR="00833824" w:rsidRDefault="00833824">
      <w:pPr>
        <w:pStyle w:val="Corpodetexto"/>
        <w:rPr>
          <w:rFonts w:ascii="Arial"/>
          <w:b/>
        </w:rPr>
      </w:pPr>
    </w:p>
    <w:p w14:paraId="3465FCBD" w14:textId="77777777" w:rsidR="00833824" w:rsidRDefault="00833824">
      <w:pPr>
        <w:pStyle w:val="Corpodetexto"/>
        <w:spacing w:before="35"/>
        <w:rPr>
          <w:rFonts w:ascii="Arial"/>
          <w:b/>
        </w:rPr>
      </w:pPr>
    </w:p>
    <w:p w14:paraId="479DB367" w14:textId="77777777" w:rsidR="00833824" w:rsidRDefault="00E6080A">
      <w:pPr>
        <w:pStyle w:val="Corpodetexto"/>
        <w:spacing w:line="379" w:lineRule="auto"/>
        <w:ind w:left="141"/>
      </w:pPr>
      <w:r>
        <w:rPr>
          <w:w w:val="105"/>
        </w:rPr>
        <w:t>A</w:t>
      </w:r>
      <w:r>
        <w:rPr>
          <w:spacing w:val="40"/>
          <w:w w:val="105"/>
        </w:rPr>
        <w:t xml:space="preserve"> </w:t>
      </w:r>
      <w:r>
        <w:rPr>
          <w:w w:val="105"/>
        </w:rPr>
        <w:t>classificação</w:t>
      </w:r>
      <w:r>
        <w:rPr>
          <w:spacing w:val="40"/>
          <w:w w:val="105"/>
        </w:rPr>
        <w:t xml:space="preserve"> </w:t>
      </w:r>
      <w:r>
        <w:rPr>
          <w:w w:val="105"/>
        </w:rPr>
        <w:t>a</w:t>
      </w:r>
      <w:r>
        <w:rPr>
          <w:spacing w:val="40"/>
          <w:w w:val="105"/>
        </w:rPr>
        <w:t xml:space="preserve"> </w:t>
      </w:r>
      <w:r>
        <w:rPr>
          <w:w w:val="105"/>
        </w:rPr>
        <w:t>atribuir</w:t>
      </w:r>
      <w:r>
        <w:rPr>
          <w:spacing w:val="40"/>
          <w:w w:val="105"/>
        </w:rPr>
        <w:t xml:space="preserve"> </w:t>
      </w:r>
      <w:r>
        <w:rPr>
          <w:w w:val="105"/>
        </w:rPr>
        <w:t>a</w:t>
      </w:r>
      <w:r>
        <w:rPr>
          <w:spacing w:val="40"/>
          <w:w w:val="105"/>
        </w:rPr>
        <w:t xml:space="preserve"> </w:t>
      </w:r>
      <w:r>
        <w:rPr>
          <w:w w:val="105"/>
        </w:rPr>
        <w:t>cada</w:t>
      </w:r>
      <w:r>
        <w:rPr>
          <w:spacing w:val="40"/>
          <w:w w:val="105"/>
        </w:rPr>
        <w:t xml:space="preserve"> </w:t>
      </w:r>
      <w:r>
        <w:rPr>
          <w:w w:val="105"/>
        </w:rPr>
        <w:t>tarefa</w:t>
      </w:r>
      <w:r>
        <w:rPr>
          <w:spacing w:val="40"/>
          <w:w w:val="105"/>
        </w:rPr>
        <w:t xml:space="preserve"> </w:t>
      </w:r>
      <w:r>
        <w:rPr>
          <w:w w:val="105"/>
        </w:rPr>
        <w:t>resulta</w:t>
      </w:r>
      <w:r>
        <w:rPr>
          <w:spacing w:val="40"/>
          <w:w w:val="105"/>
        </w:rPr>
        <w:t xml:space="preserve"> </w:t>
      </w:r>
      <w:r>
        <w:rPr>
          <w:w w:val="105"/>
        </w:rPr>
        <w:t>da</w:t>
      </w:r>
      <w:r>
        <w:rPr>
          <w:spacing w:val="40"/>
          <w:w w:val="105"/>
        </w:rPr>
        <w:t xml:space="preserve"> </w:t>
      </w:r>
      <w:r>
        <w:rPr>
          <w:w w:val="105"/>
        </w:rPr>
        <w:t>aplicação</w:t>
      </w:r>
      <w:r>
        <w:rPr>
          <w:spacing w:val="40"/>
          <w:w w:val="105"/>
        </w:rPr>
        <w:t xml:space="preserve"> </w:t>
      </w:r>
      <w:r>
        <w:rPr>
          <w:w w:val="105"/>
        </w:rPr>
        <w:t>dos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seguintes </w:t>
      </w:r>
      <w:r>
        <w:rPr>
          <w:spacing w:val="-2"/>
          <w:w w:val="105"/>
        </w:rPr>
        <w:t>critér</w:t>
      </w:r>
      <w:r>
        <w:rPr>
          <w:spacing w:val="-2"/>
          <w:w w:val="105"/>
        </w:rPr>
        <w:t>ios:</w:t>
      </w:r>
    </w:p>
    <w:p w14:paraId="07F860F8" w14:textId="77777777" w:rsidR="00833824" w:rsidRDefault="00E6080A">
      <w:pPr>
        <w:pStyle w:val="PargrafodaLista"/>
        <w:numPr>
          <w:ilvl w:val="0"/>
          <w:numId w:val="2"/>
        </w:numPr>
        <w:tabs>
          <w:tab w:val="left" w:pos="708"/>
        </w:tabs>
        <w:spacing w:before="194"/>
        <w:ind w:left="708" w:hanging="359"/>
        <w:rPr>
          <w:sz w:val="23"/>
        </w:rPr>
      </w:pPr>
      <w:r>
        <w:rPr>
          <w:w w:val="105"/>
          <w:sz w:val="23"/>
        </w:rPr>
        <w:t>Análise,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reflexão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interpretação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obras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9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arte;</w:t>
      </w:r>
    </w:p>
    <w:p w14:paraId="5EACC8CF" w14:textId="77777777" w:rsidR="00833824" w:rsidRDefault="00E6080A">
      <w:pPr>
        <w:pStyle w:val="PargrafodaLista"/>
        <w:numPr>
          <w:ilvl w:val="0"/>
          <w:numId w:val="2"/>
        </w:numPr>
        <w:tabs>
          <w:tab w:val="left" w:pos="708"/>
          <w:tab w:val="left" w:pos="710"/>
          <w:tab w:val="left" w:pos="2271"/>
          <w:tab w:val="left" w:pos="2890"/>
          <w:tab w:val="left" w:pos="4213"/>
          <w:tab w:val="left" w:pos="5162"/>
          <w:tab w:val="left" w:pos="5651"/>
          <w:tab w:val="left" w:pos="7183"/>
          <w:tab w:val="left" w:pos="7528"/>
          <w:tab w:val="left" w:pos="8369"/>
        </w:tabs>
        <w:spacing w:before="147" w:line="379" w:lineRule="auto"/>
        <w:ind w:right="150"/>
        <w:rPr>
          <w:sz w:val="23"/>
        </w:rPr>
      </w:pPr>
      <w:r>
        <w:rPr>
          <w:spacing w:val="-2"/>
          <w:w w:val="105"/>
          <w:sz w:val="23"/>
        </w:rPr>
        <w:t>Inter-relação</w:t>
      </w:r>
      <w:r>
        <w:rPr>
          <w:sz w:val="23"/>
        </w:rPr>
        <w:tab/>
      </w:r>
      <w:r>
        <w:rPr>
          <w:spacing w:val="-4"/>
          <w:w w:val="105"/>
          <w:sz w:val="23"/>
        </w:rPr>
        <w:t>dos</w:t>
      </w:r>
      <w:r>
        <w:rPr>
          <w:sz w:val="23"/>
        </w:rPr>
        <w:tab/>
      </w:r>
      <w:r>
        <w:rPr>
          <w:spacing w:val="-2"/>
          <w:w w:val="105"/>
          <w:sz w:val="23"/>
        </w:rPr>
        <w:t>elementos</w:t>
      </w:r>
      <w:r>
        <w:rPr>
          <w:sz w:val="23"/>
        </w:rPr>
        <w:tab/>
      </w:r>
      <w:r>
        <w:rPr>
          <w:spacing w:val="-2"/>
          <w:w w:val="105"/>
          <w:sz w:val="23"/>
        </w:rPr>
        <w:t>visuais</w:t>
      </w:r>
      <w:r>
        <w:rPr>
          <w:sz w:val="23"/>
        </w:rPr>
        <w:tab/>
      </w:r>
      <w:r>
        <w:rPr>
          <w:spacing w:val="-6"/>
          <w:w w:val="105"/>
          <w:sz w:val="23"/>
        </w:rPr>
        <w:t>na</w:t>
      </w:r>
      <w:r>
        <w:rPr>
          <w:sz w:val="23"/>
        </w:rPr>
        <w:tab/>
      </w:r>
      <w:r>
        <w:rPr>
          <w:spacing w:val="-2"/>
          <w:w w:val="105"/>
          <w:sz w:val="23"/>
        </w:rPr>
        <w:t>organização</w:t>
      </w:r>
      <w:r>
        <w:rPr>
          <w:sz w:val="23"/>
        </w:rPr>
        <w:tab/>
      </w:r>
      <w:r>
        <w:rPr>
          <w:spacing w:val="-10"/>
          <w:w w:val="105"/>
          <w:sz w:val="23"/>
        </w:rPr>
        <w:t>e</w:t>
      </w:r>
      <w:r>
        <w:rPr>
          <w:sz w:val="23"/>
        </w:rPr>
        <w:tab/>
      </w:r>
      <w:r>
        <w:rPr>
          <w:spacing w:val="-2"/>
          <w:w w:val="105"/>
          <w:sz w:val="23"/>
        </w:rPr>
        <w:t>forma</w:t>
      </w:r>
      <w:r>
        <w:rPr>
          <w:sz w:val="23"/>
        </w:rPr>
        <w:tab/>
      </w:r>
      <w:r>
        <w:rPr>
          <w:spacing w:val="-6"/>
          <w:w w:val="105"/>
          <w:sz w:val="23"/>
        </w:rPr>
        <w:t xml:space="preserve">da </w:t>
      </w:r>
      <w:r>
        <w:rPr>
          <w:spacing w:val="-2"/>
          <w:w w:val="105"/>
          <w:sz w:val="23"/>
        </w:rPr>
        <w:t>composição;</w:t>
      </w:r>
    </w:p>
    <w:p w14:paraId="25A08850" w14:textId="77777777" w:rsidR="00833824" w:rsidRDefault="00E6080A">
      <w:pPr>
        <w:pStyle w:val="PargrafodaLista"/>
        <w:numPr>
          <w:ilvl w:val="0"/>
          <w:numId w:val="2"/>
        </w:numPr>
        <w:tabs>
          <w:tab w:val="left" w:pos="708"/>
        </w:tabs>
        <w:spacing w:line="257" w:lineRule="exact"/>
        <w:ind w:left="708" w:hanging="359"/>
        <w:rPr>
          <w:sz w:val="23"/>
        </w:rPr>
      </w:pPr>
      <w:r>
        <w:rPr>
          <w:w w:val="105"/>
          <w:sz w:val="23"/>
        </w:rPr>
        <w:t>Domínio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dos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materiais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das</w:t>
      </w:r>
      <w:r>
        <w:rPr>
          <w:spacing w:val="-5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técnicas;</w:t>
      </w:r>
    </w:p>
    <w:p w14:paraId="1A9A3A1C" w14:textId="77777777" w:rsidR="00833824" w:rsidRDefault="00E6080A">
      <w:pPr>
        <w:pStyle w:val="PargrafodaLista"/>
        <w:numPr>
          <w:ilvl w:val="0"/>
          <w:numId w:val="2"/>
        </w:numPr>
        <w:tabs>
          <w:tab w:val="left" w:pos="708"/>
        </w:tabs>
        <w:spacing w:before="153"/>
        <w:ind w:left="708" w:hanging="359"/>
        <w:rPr>
          <w:sz w:val="23"/>
        </w:rPr>
      </w:pPr>
      <w:r>
        <w:rPr>
          <w:sz w:val="23"/>
        </w:rPr>
        <w:t>Expressividade</w:t>
      </w:r>
      <w:r>
        <w:rPr>
          <w:spacing w:val="37"/>
          <w:sz w:val="23"/>
        </w:rPr>
        <w:t xml:space="preserve"> </w:t>
      </w:r>
      <w:r>
        <w:rPr>
          <w:sz w:val="23"/>
        </w:rPr>
        <w:t>na</w:t>
      </w:r>
      <w:r>
        <w:rPr>
          <w:spacing w:val="28"/>
          <w:sz w:val="23"/>
        </w:rPr>
        <w:t xml:space="preserve"> </w:t>
      </w:r>
      <w:r>
        <w:rPr>
          <w:spacing w:val="-2"/>
          <w:sz w:val="23"/>
        </w:rPr>
        <w:t>representação;</w:t>
      </w:r>
    </w:p>
    <w:p w14:paraId="29B3FDDE" w14:textId="77777777" w:rsidR="00833824" w:rsidRDefault="00E6080A">
      <w:pPr>
        <w:pStyle w:val="PargrafodaLista"/>
        <w:numPr>
          <w:ilvl w:val="0"/>
          <w:numId w:val="2"/>
        </w:numPr>
        <w:tabs>
          <w:tab w:val="left" w:pos="680"/>
        </w:tabs>
        <w:spacing w:before="146"/>
        <w:ind w:left="680" w:hanging="338"/>
        <w:rPr>
          <w:sz w:val="23"/>
        </w:rPr>
      </w:pPr>
      <w:r>
        <w:rPr>
          <w:w w:val="105"/>
          <w:sz w:val="23"/>
        </w:rPr>
        <w:t>Cumprimento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das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orientações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das</w:t>
      </w:r>
      <w:r>
        <w:rPr>
          <w:spacing w:val="-13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tarefas.</w:t>
      </w:r>
    </w:p>
    <w:p w14:paraId="791F023D" w14:textId="77777777" w:rsidR="00833824" w:rsidRDefault="00833824">
      <w:pPr>
        <w:pStyle w:val="Corpodetexto"/>
      </w:pPr>
    </w:p>
    <w:p w14:paraId="35A5E123" w14:textId="77777777" w:rsidR="00833824" w:rsidRDefault="00833824">
      <w:pPr>
        <w:pStyle w:val="Corpodetexto"/>
      </w:pPr>
    </w:p>
    <w:p w14:paraId="37BAC2AC" w14:textId="77777777" w:rsidR="00833824" w:rsidRDefault="00833824">
      <w:pPr>
        <w:pStyle w:val="Corpodetexto"/>
      </w:pPr>
    </w:p>
    <w:p w14:paraId="12CB1ADA" w14:textId="77777777" w:rsidR="00833824" w:rsidRDefault="00833824">
      <w:pPr>
        <w:pStyle w:val="Corpodetexto"/>
      </w:pPr>
    </w:p>
    <w:p w14:paraId="14D1D2EC" w14:textId="77777777" w:rsidR="00833824" w:rsidRDefault="00833824">
      <w:pPr>
        <w:pStyle w:val="Corpodetexto"/>
        <w:spacing w:before="5"/>
      </w:pPr>
    </w:p>
    <w:p w14:paraId="50956447" w14:textId="77777777" w:rsidR="00833824" w:rsidRDefault="00E6080A">
      <w:pPr>
        <w:pStyle w:val="Cabealho1"/>
      </w:pPr>
      <w:r>
        <w:rPr>
          <w:w w:val="105"/>
        </w:rPr>
        <w:t>Material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necessário:</w:t>
      </w:r>
    </w:p>
    <w:p w14:paraId="0E34C8A5" w14:textId="77777777" w:rsidR="00833824" w:rsidRDefault="00833824">
      <w:pPr>
        <w:pStyle w:val="Corpodetexto"/>
        <w:rPr>
          <w:rFonts w:ascii="Arial"/>
          <w:b/>
        </w:rPr>
      </w:pPr>
    </w:p>
    <w:p w14:paraId="1A02150C" w14:textId="77777777" w:rsidR="00833824" w:rsidRDefault="00833824">
      <w:pPr>
        <w:pStyle w:val="Corpodetexto"/>
        <w:spacing w:before="35"/>
        <w:rPr>
          <w:rFonts w:ascii="Arial"/>
          <w:b/>
        </w:rPr>
      </w:pPr>
    </w:p>
    <w:p w14:paraId="5CEE1C30" w14:textId="77777777" w:rsidR="00833824" w:rsidRDefault="00E6080A">
      <w:pPr>
        <w:pStyle w:val="PargrafodaLista"/>
        <w:numPr>
          <w:ilvl w:val="0"/>
          <w:numId w:val="1"/>
        </w:numPr>
        <w:tabs>
          <w:tab w:val="left" w:pos="284"/>
        </w:tabs>
        <w:ind w:left="284" w:hanging="143"/>
        <w:rPr>
          <w:sz w:val="23"/>
        </w:rPr>
      </w:pPr>
      <w:r>
        <w:rPr>
          <w:w w:val="105"/>
          <w:sz w:val="23"/>
        </w:rPr>
        <w:t>Caneta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esferográfica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tinta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indelével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(azul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7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preta)</w:t>
      </w:r>
    </w:p>
    <w:p w14:paraId="35BC4B6F" w14:textId="77777777" w:rsidR="00833824" w:rsidRDefault="00E6080A">
      <w:pPr>
        <w:pStyle w:val="PargrafodaLista"/>
        <w:numPr>
          <w:ilvl w:val="0"/>
          <w:numId w:val="1"/>
        </w:numPr>
        <w:tabs>
          <w:tab w:val="left" w:pos="284"/>
        </w:tabs>
        <w:spacing w:before="146"/>
        <w:ind w:left="284" w:hanging="143"/>
        <w:rPr>
          <w:sz w:val="23"/>
        </w:rPr>
      </w:pPr>
      <w:r>
        <w:rPr>
          <w:w w:val="105"/>
          <w:sz w:val="23"/>
        </w:rPr>
        <w:t>Lapiseira,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várias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durezas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lápis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grafite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H,HB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14"/>
          <w:w w:val="105"/>
          <w:sz w:val="23"/>
        </w:rPr>
        <w:t xml:space="preserve"> </w:t>
      </w:r>
      <w:r>
        <w:rPr>
          <w:spacing w:val="-10"/>
          <w:w w:val="105"/>
          <w:sz w:val="23"/>
        </w:rPr>
        <w:t>B</w:t>
      </w:r>
    </w:p>
    <w:p w14:paraId="13A6ADAE" w14:textId="77777777" w:rsidR="00833824" w:rsidRDefault="00E6080A">
      <w:pPr>
        <w:pStyle w:val="PargrafodaLista"/>
        <w:numPr>
          <w:ilvl w:val="0"/>
          <w:numId w:val="1"/>
        </w:numPr>
        <w:tabs>
          <w:tab w:val="left" w:pos="284"/>
        </w:tabs>
        <w:spacing w:before="153"/>
        <w:ind w:left="284" w:hanging="143"/>
        <w:rPr>
          <w:sz w:val="23"/>
        </w:rPr>
      </w:pPr>
      <w:r>
        <w:rPr>
          <w:w w:val="105"/>
          <w:sz w:val="23"/>
        </w:rPr>
        <w:t>Borracha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afia-</w:t>
      </w:r>
      <w:r>
        <w:rPr>
          <w:spacing w:val="-4"/>
          <w:w w:val="105"/>
          <w:sz w:val="23"/>
        </w:rPr>
        <w:t>lápis</w:t>
      </w:r>
    </w:p>
    <w:p w14:paraId="7C61A334" w14:textId="77777777" w:rsidR="00833824" w:rsidRDefault="00E6080A">
      <w:pPr>
        <w:pStyle w:val="PargrafodaLista"/>
        <w:numPr>
          <w:ilvl w:val="0"/>
          <w:numId w:val="1"/>
        </w:numPr>
        <w:tabs>
          <w:tab w:val="left" w:pos="284"/>
        </w:tabs>
        <w:spacing w:before="146"/>
        <w:ind w:left="284" w:hanging="143"/>
        <w:rPr>
          <w:sz w:val="23"/>
        </w:rPr>
      </w:pPr>
      <w:r>
        <w:rPr>
          <w:w w:val="105"/>
          <w:sz w:val="23"/>
        </w:rPr>
        <w:t>Lápis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cor,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lápis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cera,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guaches;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aguarelas;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marcadores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10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outros</w:t>
      </w:r>
    </w:p>
    <w:p w14:paraId="48BF0E88" w14:textId="77777777" w:rsidR="00833824" w:rsidRDefault="00E6080A">
      <w:pPr>
        <w:pStyle w:val="PargrafodaLista"/>
        <w:numPr>
          <w:ilvl w:val="0"/>
          <w:numId w:val="1"/>
        </w:numPr>
        <w:tabs>
          <w:tab w:val="left" w:pos="284"/>
        </w:tabs>
        <w:spacing w:before="154"/>
        <w:ind w:left="284" w:hanging="143"/>
        <w:rPr>
          <w:sz w:val="23"/>
        </w:rPr>
      </w:pPr>
      <w:r>
        <w:rPr>
          <w:w w:val="105"/>
          <w:sz w:val="23"/>
        </w:rPr>
        <w:t>pinceis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números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diferentes,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recipiente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para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as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tintas e</w:t>
      </w:r>
      <w:r>
        <w:rPr>
          <w:spacing w:val="-17"/>
          <w:w w:val="105"/>
          <w:sz w:val="23"/>
        </w:rPr>
        <w:t xml:space="preserve"> </w:t>
      </w:r>
      <w:r>
        <w:rPr>
          <w:spacing w:val="-4"/>
          <w:w w:val="105"/>
          <w:sz w:val="23"/>
        </w:rPr>
        <w:t>pano</w:t>
      </w:r>
    </w:p>
    <w:p w14:paraId="649D4EFF" w14:textId="77777777" w:rsidR="00833824" w:rsidRDefault="00E6080A">
      <w:pPr>
        <w:pStyle w:val="PargrafodaLista"/>
        <w:numPr>
          <w:ilvl w:val="0"/>
          <w:numId w:val="1"/>
        </w:numPr>
        <w:tabs>
          <w:tab w:val="left" w:pos="284"/>
        </w:tabs>
        <w:spacing w:before="145"/>
        <w:ind w:left="284" w:hanging="143"/>
        <w:rPr>
          <w:sz w:val="23"/>
        </w:rPr>
      </w:pPr>
      <w:r>
        <w:rPr>
          <w:w w:val="105"/>
          <w:sz w:val="23"/>
        </w:rPr>
        <w:t>Instrumentos</w:t>
      </w:r>
      <w:r>
        <w:rPr>
          <w:spacing w:val="2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desenho: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régua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40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cm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50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cm</w:t>
      </w:r>
      <w:r>
        <w:rPr>
          <w:spacing w:val="5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10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compasso.</w:t>
      </w:r>
    </w:p>
    <w:p w14:paraId="01EC7371" w14:textId="77777777" w:rsidR="00833824" w:rsidRDefault="00833824">
      <w:pPr>
        <w:pStyle w:val="Corpodetexto"/>
      </w:pPr>
    </w:p>
    <w:p w14:paraId="6715719E" w14:textId="77777777" w:rsidR="00833824" w:rsidRDefault="00833824">
      <w:pPr>
        <w:pStyle w:val="Corpodetexto"/>
        <w:spacing w:before="251"/>
      </w:pPr>
    </w:p>
    <w:p w14:paraId="3CB4A3C0" w14:textId="77777777" w:rsidR="00833824" w:rsidRDefault="00E6080A">
      <w:pPr>
        <w:spacing w:line="372" w:lineRule="auto"/>
        <w:ind w:left="141"/>
        <w:rPr>
          <w:sz w:val="23"/>
        </w:rPr>
      </w:pPr>
      <w:r>
        <w:rPr>
          <w:rFonts w:ascii="Arial" w:hAnsi="Arial"/>
          <w:b/>
          <w:w w:val="105"/>
          <w:sz w:val="23"/>
        </w:rPr>
        <w:t xml:space="preserve">Duração da Prova e do período de tolerância: </w:t>
      </w:r>
      <w:r>
        <w:rPr>
          <w:w w:val="105"/>
          <w:sz w:val="23"/>
        </w:rPr>
        <w:t>A prova tem a duração de 90 minutos mais 30 minutos de tolerância.</w:t>
      </w:r>
    </w:p>
    <w:p w14:paraId="78FAD610" w14:textId="77777777" w:rsidR="00833824" w:rsidRDefault="00833824">
      <w:pPr>
        <w:pStyle w:val="Corpodetexto"/>
      </w:pPr>
    </w:p>
    <w:p w14:paraId="49F3116F" w14:textId="77777777" w:rsidR="00833824" w:rsidRDefault="00833824">
      <w:pPr>
        <w:pStyle w:val="Corpodetexto"/>
      </w:pPr>
    </w:p>
    <w:p w14:paraId="0CF09F47" w14:textId="77777777" w:rsidR="00833824" w:rsidRDefault="00833824">
      <w:pPr>
        <w:pStyle w:val="Corpodetexto"/>
      </w:pPr>
    </w:p>
    <w:p w14:paraId="061B1301" w14:textId="77777777" w:rsidR="00833824" w:rsidRDefault="00833824">
      <w:pPr>
        <w:pStyle w:val="Corpodetexto"/>
        <w:spacing w:before="219"/>
      </w:pPr>
    </w:p>
    <w:p w14:paraId="51D1B483" w14:textId="77777777" w:rsidR="005F1ECD" w:rsidRDefault="00E6080A">
      <w:pPr>
        <w:spacing w:line="374" w:lineRule="auto"/>
        <w:ind w:left="3404" w:right="3424" w:firstLine="14"/>
        <w:jc w:val="center"/>
        <w:rPr>
          <w:w w:val="105"/>
          <w:sz w:val="23"/>
        </w:rPr>
      </w:pPr>
      <w:r>
        <w:rPr>
          <w:rFonts w:ascii="Arial"/>
          <w:b/>
          <w:w w:val="105"/>
          <w:sz w:val="23"/>
        </w:rPr>
        <w:t xml:space="preserve">As Professoras </w:t>
      </w:r>
      <w:r>
        <w:rPr>
          <w:w w:val="105"/>
          <w:sz w:val="23"/>
        </w:rPr>
        <w:t>Elisabete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 xml:space="preserve">Semedo </w:t>
      </w:r>
    </w:p>
    <w:p w14:paraId="537A0C3D" w14:textId="77777777" w:rsidR="005F1ECD" w:rsidRDefault="005F1ECD" w:rsidP="005F1ECD">
      <w:pPr>
        <w:spacing w:line="374" w:lineRule="auto"/>
        <w:ind w:left="3404" w:right="3424" w:firstLine="14"/>
        <w:rPr>
          <w:sz w:val="23"/>
        </w:rPr>
      </w:pPr>
      <w:r>
        <w:rPr>
          <w:w w:val="105"/>
          <w:sz w:val="23"/>
        </w:rPr>
        <w:t>Raquel Esteves</w:t>
      </w:r>
    </w:p>
    <w:p w14:paraId="57B4C748" w14:textId="7506E0D9" w:rsidR="00833824" w:rsidRDefault="00E6080A" w:rsidP="005F1ECD">
      <w:pPr>
        <w:spacing w:line="374" w:lineRule="auto"/>
        <w:ind w:left="3404" w:right="3424" w:firstLine="14"/>
        <w:rPr>
          <w:sz w:val="23"/>
        </w:rPr>
      </w:pPr>
      <w:r>
        <w:rPr>
          <w:sz w:val="23"/>
        </w:rPr>
        <w:t xml:space="preserve">Cristina Rodrigues </w:t>
      </w:r>
    </w:p>
    <w:sectPr w:rsidR="00833824">
      <w:pgSz w:w="11910" w:h="16850"/>
      <w:pgMar w:top="1620" w:right="1559" w:bottom="880" w:left="1559" w:header="0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307D3" w14:textId="77777777" w:rsidR="00E6080A" w:rsidRDefault="00E6080A">
      <w:r>
        <w:separator/>
      </w:r>
    </w:p>
  </w:endnote>
  <w:endnote w:type="continuationSeparator" w:id="0">
    <w:p w14:paraId="50BD8715" w14:textId="77777777" w:rsidR="00E6080A" w:rsidRDefault="00E6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C0F53" w14:textId="77777777" w:rsidR="00833824" w:rsidRDefault="00E6080A">
    <w:pPr>
      <w:pStyle w:val="Corpodetexto"/>
      <w:spacing w:line="14" w:lineRule="auto"/>
      <w:rPr>
        <w:sz w:val="20"/>
      </w:rPr>
    </w:pPr>
    <w:r>
      <w:rPr>
        <w:noProof/>
        <w:sz w:val="20"/>
        <w:lang w:eastAsia="pt-PT"/>
      </w:rPr>
      <mc:AlternateContent>
        <mc:Choice Requires="wps">
          <w:drawing>
            <wp:anchor distT="0" distB="0" distL="0" distR="0" simplePos="0" relativeHeight="487510016" behindDoc="1" locked="0" layoutInCell="1" allowOverlap="1" wp14:anchorId="4A1CE98F" wp14:editId="5238FDB9">
              <wp:simplePos x="0" y="0"/>
              <wp:positionH relativeFrom="page">
                <wp:posOffset>6375780</wp:posOffset>
              </wp:positionH>
              <wp:positionV relativeFrom="page">
                <wp:posOffset>10117708</wp:posOffset>
              </wp:positionV>
              <wp:extent cx="161290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29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6A75D3" w14:textId="2B9E9A9E" w:rsidR="00833824" w:rsidRDefault="00E6080A">
                          <w:pPr>
                            <w:spacing w:line="246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6F1736">
                            <w:rPr>
                              <w:rFonts w:ascii="Calibri"/>
                              <w:noProof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1CE98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2.05pt;margin-top:796.65pt;width:12.7pt;height:13.2pt;z-index:-15806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" filled="f" stroked="f">
              <v:path arrowok="t"/>
              <v:textbox inset="0,0,0,0">
                <w:txbxContent>
                  <w:p w14:paraId="6F6A75D3" w14:textId="2B9E9A9E" w:rsidR="00833824" w:rsidRDefault="00E6080A">
                    <w:pPr>
                      <w:spacing w:line="246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6F1736">
                      <w:rPr>
                        <w:rFonts w:ascii="Calibri"/>
                        <w:noProof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9F6D16" w14:textId="77777777" w:rsidR="00E6080A" w:rsidRDefault="00E6080A">
      <w:r>
        <w:separator/>
      </w:r>
    </w:p>
  </w:footnote>
  <w:footnote w:type="continuationSeparator" w:id="0">
    <w:p w14:paraId="65312573" w14:textId="77777777" w:rsidR="00E6080A" w:rsidRDefault="00E60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F50C9"/>
    <w:multiLevelType w:val="hybridMultilevel"/>
    <w:tmpl w:val="0DCEFD40"/>
    <w:lvl w:ilvl="0" w:tplc="461286C0">
      <w:start w:val="1"/>
      <w:numFmt w:val="lowerLetter"/>
      <w:lvlText w:val="%1)"/>
      <w:lvlJc w:val="left"/>
      <w:pPr>
        <w:ind w:left="710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3"/>
        <w:sz w:val="23"/>
        <w:szCs w:val="23"/>
        <w:lang w:val="pt-PT" w:eastAsia="en-US" w:bidi="ar-SA"/>
      </w:rPr>
    </w:lvl>
    <w:lvl w:ilvl="1" w:tplc="FFD8AA94">
      <w:numFmt w:val="bullet"/>
      <w:lvlText w:val="•"/>
      <w:lvlJc w:val="left"/>
      <w:pPr>
        <w:ind w:left="1527" w:hanging="361"/>
      </w:pPr>
      <w:rPr>
        <w:rFonts w:hint="default"/>
        <w:lang w:val="pt-PT" w:eastAsia="en-US" w:bidi="ar-SA"/>
      </w:rPr>
    </w:lvl>
    <w:lvl w:ilvl="2" w:tplc="7BCEEE58">
      <w:numFmt w:val="bullet"/>
      <w:lvlText w:val="•"/>
      <w:lvlJc w:val="left"/>
      <w:pPr>
        <w:ind w:left="2334" w:hanging="361"/>
      </w:pPr>
      <w:rPr>
        <w:rFonts w:hint="default"/>
        <w:lang w:val="pt-PT" w:eastAsia="en-US" w:bidi="ar-SA"/>
      </w:rPr>
    </w:lvl>
    <w:lvl w:ilvl="3" w:tplc="4C1AF23C">
      <w:numFmt w:val="bullet"/>
      <w:lvlText w:val="•"/>
      <w:lvlJc w:val="left"/>
      <w:pPr>
        <w:ind w:left="3141" w:hanging="361"/>
      </w:pPr>
      <w:rPr>
        <w:rFonts w:hint="default"/>
        <w:lang w:val="pt-PT" w:eastAsia="en-US" w:bidi="ar-SA"/>
      </w:rPr>
    </w:lvl>
    <w:lvl w:ilvl="4" w:tplc="6C267E1A">
      <w:numFmt w:val="bullet"/>
      <w:lvlText w:val="•"/>
      <w:lvlJc w:val="left"/>
      <w:pPr>
        <w:ind w:left="3948" w:hanging="361"/>
      </w:pPr>
      <w:rPr>
        <w:rFonts w:hint="default"/>
        <w:lang w:val="pt-PT" w:eastAsia="en-US" w:bidi="ar-SA"/>
      </w:rPr>
    </w:lvl>
    <w:lvl w:ilvl="5" w:tplc="12ACA4A4">
      <w:numFmt w:val="bullet"/>
      <w:lvlText w:val="•"/>
      <w:lvlJc w:val="left"/>
      <w:pPr>
        <w:ind w:left="4755" w:hanging="361"/>
      </w:pPr>
      <w:rPr>
        <w:rFonts w:hint="default"/>
        <w:lang w:val="pt-PT" w:eastAsia="en-US" w:bidi="ar-SA"/>
      </w:rPr>
    </w:lvl>
    <w:lvl w:ilvl="6" w:tplc="AAA29D22">
      <w:numFmt w:val="bullet"/>
      <w:lvlText w:val="•"/>
      <w:lvlJc w:val="left"/>
      <w:pPr>
        <w:ind w:left="5562" w:hanging="361"/>
      </w:pPr>
      <w:rPr>
        <w:rFonts w:hint="default"/>
        <w:lang w:val="pt-PT" w:eastAsia="en-US" w:bidi="ar-SA"/>
      </w:rPr>
    </w:lvl>
    <w:lvl w:ilvl="7" w:tplc="BC5A6F88">
      <w:numFmt w:val="bullet"/>
      <w:lvlText w:val="•"/>
      <w:lvlJc w:val="left"/>
      <w:pPr>
        <w:ind w:left="6369" w:hanging="361"/>
      </w:pPr>
      <w:rPr>
        <w:rFonts w:hint="default"/>
        <w:lang w:val="pt-PT" w:eastAsia="en-US" w:bidi="ar-SA"/>
      </w:rPr>
    </w:lvl>
    <w:lvl w:ilvl="8" w:tplc="0EBEE684">
      <w:numFmt w:val="bullet"/>
      <w:lvlText w:val="•"/>
      <w:lvlJc w:val="left"/>
      <w:pPr>
        <w:ind w:left="7176" w:hanging="361"/>
      </w:pPr>
      <w:rPr>
        <w:rFonts w:hint="default"/>
        <w:lang w:val="pt-PT" w:eastAsia="en-US" w:bidi="ar-SA"/>
      </w:rPr>
    </w:lvl>
  </w:abstractNum>
  <w:abstractNum w:abstractNumId="1" w15:restartNumberingAfterBreak="0">
    <w:nsid w:val="761F6201"/>
    <w:multiLevelType w:val="hybridMultilevel"/>
    <w:tmpl w:val="F49480CE"/>
    <w:lvl w:ilvl="0" w:tplc="C4E6680E">
      <w:numFmt w:val="bullet"/>
      <w:lvlText w:val="-"/>
      <w:lvlJc w:val="left"/>
      <w:pPr>
        <w:ind w:left="285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3"/>
        <w:szCs w:val="23"/>
        <w:lang w:val="pt-PT" w:eastAsia="en-US" w:bidi="ar-SA"/>
      </w:rPr>
    </w:lvl>
    <w:lvl w:ilvl="1" w:tplc="7390F9EC">
      <w:numFmt w:val="bullet"/>
      <w:lvlText w:val="•"/>
      <w:lvlJc w:val="left"/>
      <w:pPr>
        <w:ind w:left="1131" w:hanging="144"/>
      </w:pPr>
      <w:rPr>
        <w:rFonts w:hint="default"/>
        <w:lang w:val="pt-PT" w:eastAsia="en-US" w:bidi="ar-SA"/>
      </w:rPr>
    </w:lvl>
    <w:lvl w:ilvl="2" w:tplc="6FE28FE4">
      <w:numFmt w:val="bullet"/>
      <w:lvlText w:val="•"/>
      <w:lvlJc w:val="left"/>
      <w:pPr>
        <w:ind w:left="1982" w:hanging="144"/>
      </w:pPr>
      <w:rPr>
        <w:rFonts w:hint="default"/>
        <w:lang w:val="pt-PT" w:eastAsia="en-US" w:bidi="ar-SA"/>
      </w:rPr>
    </w:lvl>
    <w:lvl w:ilvl="3" w:tplc="92CE55C6">
      <w:numFmt w:val="bullet"/>
      <w:lvlText w:val="•"/>
      <w:lvlJc w:val="left"/>
      <w:pPr>
        <w:ind w:left="2833" w:hanging="144"/>
      </w:pPr>
      <w:rPr>
        <w:rFonts w:hint="default"/>
        <w:lang w:val="pt-PT" w:eastAsia="en-US" w:bidi="ar-SA"/>
      </w:rPr>
    </w:lvl>
    <w:lvl w:ilvl="4" w:tplc="F842C42A">
      <w:numFmt w:val="bullet"/>
      <w:lvlText w:val="•"/>
      <w:lvlJc w:val="left"/>
      <w:pPr>
        <w:ind w:left="3684" w:hanging="144"/>
      </w:pPr>
      <w:rPr>
        <w:rFonts w:hint="default"/>
        <w:lang w:val="pt-PT" w:eastAsia="en-US" w:bidi="ar-SA"/>
      </w:rPr>
    </w:lvl>
    <w:lvl w:ilvl="5" w:tplc="01BA99B4">
      <w:numFmt w:val="bullet"/>
      <w:lvlText w:val="•"/>
      <w:lvlJc w:val="left"/>
      <w:pPr>
        <w:ind w:left="4535" w:hanging="144"/>
      </w:pPr>
      <w:rPr>
        <w:rFonts w:hint="default"/>
        <w:lang w:val="pt-PT" w:eastAsia="en-US" w:bidi="ar-SA"/>
      </w:rPr>
    </w:lvl>
    <w:lvl w:ilvl="6" w:tplc="F4DC4B04">
      <w:numFmt w:val="bullet"/>
      <w:lvlText w:val="•"/>
      <w:lvlJc w:val="left"/>
      <w:pPr>
        <w:ind w:left="5386" w:hanging="144"/>
      </w:pPr>
      <w:rPr>
        <w:rFonts w:hint="default"/>
        <w:lang w:val="pt-PT" w:eastAsia="en-US" w:bidi="ar-SA"/>
      </w:rPr>
    </w:lvl>
    <w:lvl w:ilvl="7" w:tplc="38A80236">
      <w:numFmt w:val="bullet"/>
      <w:lvlText w:val="•"/>
      <w:lvlJc w:val="left"/>
      <w:pPr>
        <w:ind w:left="6237" w:hanging="144"/>
      </w:pPr>
      <w:rPr>
        <w:rFonts w:hint="default"/>
        <w:lang w:val="pt-PT" w:eastAsia="en-US" w:bidi="ar-SA"/>
      </w:rPr>
    </w:lvl>
    <w:lvl w:ilvl="8" w:tplc="4ADA0636">
      <w:numFmt w:val="bullet"/>
      <w:lvlText w:val="•"/>
      <w:lvlJc w:val="left"/>
      <w:pPr>
        <w:ind w:left="7088" w:hanging="144"/>
      </w:pPr>
      <w:rPr>
        <w:rFonts w:hint="default"/>
        <w:lang w:val="pt-PT" w:eastAsia="en-US" w:bidi="ar-SA"/>
      </w:rPr>
    </w:lvl>
  </w:abstractNum>
  <w:abstractNum w:abstractNumId="2" w15:restartNumberingAfterBreak="0">
    <w:nsid w:val="7DDE7A76"/>
    <w:multiLevelType w:val="hybridMultilevel"/>
    <w:tmpl w:val="A82876BC"/>
    <w:lvl w:ilvl="0" w:tplc="73E8F926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3"/>
        <w:lang w:val="pt-PT" w:eastAsia="en-US" w:bidi="ar-SA"/>
      </w:rPr>
    </w:lvl>
    <w:lvl w:ilvl="1" w:tplc="A9547D7E">
      <w:numFmt w:val="bullet"/>
      <w:lvlText w:val="•"/>
      <w:lvlJc w:val="left"/>
      <w:pPr>
        <w:ind w:left="1653" w:hanging="360"/>
      </w:pPr>
      <w:rPr>
        <w:rFonts w:hint="default"/>
        <w:lang w:val="pt-PT" w:eastAsia="en-US" w:bidi="ar-SA"/>
      </w:rPr>
    </w:lvl>
    <w:lvl w:ilvl="2" w:tplc="D4DC73C4">
      <w:numFmt w:val="bullet"/>
      <w:lvlText w:val="•"/>
      <w:lvlJc w:val="left"/>
      <w:pPr>
        <w:ind w:left="2446" w:hanging="360"/>
      </w:pPr>
      <w:rPr>
        <w:rFonts w:hint="default"/>
        <w:lang w:val="pt-PT" w:eastAsia="en-US" w:bidi="ar-SA"/>
      </w:rPr>
    </w:lvl>
    <w:lvl w:ilvl="3" w:tplc="C0BEB08C">
      <w:numFmt w:val="bullet"/>
      <w:lvlText w:val="•"/>
      <w:lvlJc w:val="left"/>
      <w:pPr>
        <w:ind w:left="3239" w:hanging="360"/>
      </w:pPr>
      <w:rPr>
        <w:rFonts w:hint="default"/>
        <w:lang w:val="pt-PT" w:eastAsia="en-US" w:bidi="ar-SA"/>
      </w:rPr>
    </w:lvl>
    <w:lvl w:ilvl="4" w:tplc="76E80DAC">
      <w:numFmt w:val="bullet"/>
      <w:lvlText w:val="•"/>
      <w:lvlJc w:val="left"/>
      <w:pPr>
        <w:ind w:left="4032" w:hanging="360"/>
      </w:pPr>
      <w:rPr>
        <w:rFonts w:hint="default"/>
        <w:lang w:val="pt-PT" w:eastAsia="en-US" w:bidi="ar-SA"/>
      </w:rPr>
    </w:lvl>
    <w:lvl w:ilvl="5" w:tplc="F7E81D7A">
      <w:numFmt w:val="bullet"/>
      <w:lvlText w:val="•"/>
      <w:lvlJc w:val="left"/>
      <w:pPr>
        <w:ind w:left="4825" w:hanging="360"/>
      </w:pPr>
      <w:rPr>
        <w:rFonts w:hint="default"/>
        <w:lang w:val="pt-PT" w:eastAsia="en-US" w:bidi="ar-SA"/>
      </w:rPr>
    </w:lvl>
    <w:lvl w:ilvl="6" w:tplc="149E335E">
      <w:numFmt w:val="bullet"/>
      <w:lvlText w:val="•"/>
      <w:lvlJc w:val="left"/>
      <w:pPr>
        <w:ind w:left="5618" w:hanging="360"/>
      </w:pPr>
      <w:rPr>
        <w:rFonts w:hint="default"/>
        <w:lang w:val="pt-PT" w:eastAsia="en-US" w:bidi="ar-SA"/>
      </w:rPr>
    </w:lvl>
    <w:lvl w:ilvl="7" w:tplc="04548196">
      <w:numFmt w:val="bullet"/>
      <w:lvlText w:val="•"/>
      <w:lvlJc w:val="left"/>
      <w:pPr>
        <w:ind w:left="6411" w:hanging="360"/>
      </w:pPr>
      <w:rPr>
        <w:rFonts w:hint="default"/>
        <w:lang w:val="pt-PT" w:eastAsia="en-US" w:bidi="ar-SA"/>
      </w:rPr>
    </w:lvl>
    <w:lvl w:ilvl="8" w:tplc="C332D0B0">
      <w:numFmt w:val="bullet"/>
      <w:lvlText w:val="•"/>
      <w:lvlJc w:val="left"/>
      <w:pPr>
        <w:ind w:left="7204" w:hanging="360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33824"/>
    <w:rsid w:val="005F1ECD"/>
    <w:rsid w:val="006F1736"/>
    <w:rsid w:val="00833824"/>
    <w:rsid w:val="00B86A3D"/>
    <w:rsid w:val="00C93E51"/>
    <w:rsid w:val="00E6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CFEE8"/>
  <w15:docId w15:val="{5E112678-C037-4600-A5C5-876C8A1E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Cabealho1">
    <w:name w:val="heading 1"/>
    <w:basedOn w:val="Normal"/>
    <w:uiPriority w:val="9"/>
    <w:qFormat/>
    <w:pPr>
      <w:ind w:left="141"/>
      <w:outlineLvl w:val="0"/>
    </w:pPr>
    <w:rPr>
      <w:rFonts w:ascii="Arial" w:eastAsia="Arial" w:hAnsi="Arial" w:cs="Arial"/>
      <w:b/>
      <w:bCs/>
      <w:sz w:val="23"/>
      <w:szCs w:val="23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284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2552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Diretor do Agrupamento de Escolas de Golegã Azinhaga e Pombalinho</cp:lastModifiedBy>
  <cp:revision>3</cp:revision>
  <dcterms:created xsi:type="dcterms:W3CDTF">2025-05-02T10:43:00Z</dcterms:created>
  <dcterms:modified xsi:type="dcterms:W3CDTF">2025-05-12T09:55:00Z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2025-05-02T00:00:00Z</vt:filetime>
  </property>
  <property fmtid="{D5CDD505-2E9C-101B-9397-08002B2CF9AE}" pid="5" name="Producer">
    <vt:lpwstr>Microsoft® Word 2010</vt:lpwstr>
  </property>
</Properties>
</file>