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38235A7E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6B749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1A793CEF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6B749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B7497">
        <w:rPr>
          <w:rFonts w:ascii="Arial" w:hAnsi="Arial" w:cs="Arial"/>
          <w:b/>
          <w:sz w:val="24"/>
          <w:szCs w:val="24"/>
        </w:rPr>
        <w:t>Português</w:t>
      </w:r>
      <w:proofErr w:type="gramEnd"/>
    </w:p>
    <w:p w14:paraId="2025A55F" w14:textId="13AE8D49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6B7497">
        <w:rPr>
          <w:rFonts w:ascii="Arial" w:hAnsi="Arial" w:cs="Arial"/>
          <w:b/>
          <w:sz w:val="24"/>
          <w:szCs w:val="24"/>
        </w:rPr>
        <w:t>I</w:t>
      </w:r>
    </w:p>
    <w:p w14:paraId="535AB278" w14:textId="7AF41FF2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6B7497">
        <w:rPr>
          <w:rFonts w:ascii="Arial" w:hAnsi="Arial" w:cs="Arial"/>
          <w:b/>
          <w:sz w:val="24"/>
          <w:szCs w:val="24"/>
        </w:rPr>
        <w:t xml:space="preserve"> Técnico de Produção Agropecuária/Técnico de Gestão Equina</w:t>
      </w:r>
    </w:p>
    <w:p w14:paraId="4C12FDCB" w14:textId="2D60361D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B7497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0A947D42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6B7497">
        <w:rPr>
          <w:rFonts w:ascii="Arial" w:hAnsi="Arial" w:cs="Arial"/>
          <w:b/>
          <w:sz w:val="24"/>
          <w:szCs w:val="24"/>
        </w:rPr>
        <w:t>4 (quatro)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18D40FC" w14:textId="23B0420B" w:rsidR="006B7497" w:rsidRPr="0000084C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 presente documento divulga informação relativa à Prova de Português</w:t>
      </w:r>
      <w:r>
        <w:rPr>
          <w:rFonts w:ascii="Arial" w:hAnsi="Arial" w:cs="Arial"/>
          <w:sz w:val="24"/>
          <w:szCs w:val="24"/>
        </w:rPr>
        <w:t xml:space="preserve"> Ensino Profissional Módulo I - </w:t>
      </w:r>
      <w:r w:rsidRPr="00017022">
        <w:rPr>
          <w:rFonts w:ascii="Arial" w:hAnsi="Arial" w:cs="Arial"/>
          <w:sz w:val="24"/>
          <w:szCs w:val="24"/>
        </w:rPr>
        <w:t>Técnico de Produção Agropecuária</w:t>
      </w:r>
      <w:r>
        <w:rPr>
          <w:rFonts w:ascii="Arial" w:hAnsi="Arial" w:cs="Arial"/>
          <w:sz w:val="24"/>
          <w:szCs w:val="24"/>
        </w:rPr>
        <w:t xml:space="preserve">/Técnico de Gestão Equina </w:t>
      </w:r>
      <w:r w:rsidRPr="0000084C">
        <w:rPr>
          <w:rFonts w:ascii="Arial" w:hAnsi="Arial" w:cs="Arial"/>
          <w:sz w:val="24"/>
          <w:szCs w:val="24"/>
        </w:rPr>
        <w:t>a realizar em 202</w:t>
      </w:r>
      <w:r>
        <w:rPr>
          <w:rFonts w:ascii="Arial" w:hAnsi="Arial" w:cs="Arial"/>
          <w:sz w:val="24"/>
          <w:szCs w:val="24"/>
        </w:rPr>
        <w:t>5</w:t>
      </w:r>
      <w:r w:rsidRPr="0000084C">
        <w:rPr>
          <w:rFonts w:ascii="Arial" w:hAnsi="Arial" w:cs="Arial"/>
          <w:sz w:val="24"/>
          <w:szCs w:val="24"/>
        </w:rPr>
        <w:t>, nomeadamente:</w:t>
      </w:r>
    </w:p>
    <w:p w14:paraId="7302B90B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Objeto de avaliação</w:t>
      </w:r>
    </w:p>
    <w:p w14:paraId="4A81CF5C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Caracterização da prova</w:t>
      </w:r>
    </w:p>
    <w:p w14:paraId="70FCD9B4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Critérios gerais de classificação</w:t>
      </w:r>
    </w:p>
    <w:p w14:paraId="2F38D410" w14:textId="77777777" w:rsidR="006B7497" w:rsidRPr="0000084C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Material</w:t>
      </w:r>
    </w:p>
    <w:p w14:paraId="322C4573" w14:textId="77777777" w:rsidR="006B7497" w:rsidRDefault="006B7497" w:rsidP="006B7497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0084C">
        <w:rPr>
          <w:rFonts w:ascii="Arial" w:hAnsi="Arial" w:cs="Arial"/>
          <w:sz w:val="24"/>
          <w:szCs w:val="24"/>
        </w:rPr>
        <w:t>Duração</w:t>
      </w:r>
    </w:p>
    <w:p w14:paraId="67712C3C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os domínios de referência.</w:t>
      </w:r>
    </w:p>
    <w:p w14:paraId="5A999934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67C320F" w14:textId="77777777" w:rsidR="006B7497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</w:p>
    <w:p w14:paraId="7B6BCDCC" w14:textId="77777777" w:rsidR="006B7497" w:rsidRPr="00967B0B" w:rsidRDefault="008D6340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B7497" w:rsidRPr="00967B0B">
        <w:rPr>
          <w:rFonts w:ascii="Arial" w:hAnsi="Arial" w:cs="Arial"/>
          <w:bCs/>
          <w:sz w:val="24"/>
          <w:szCs w:val="24"/>
        </w:rPr>
        <w:t>Grupo I: (Parte A e Parte B): Leitura de um texto utilitário e exercícios de escolha múltipla; Leitura de um excerto de um texto literário e questionário sobre o mesmo;</w:t>
      </w:r>
    </w:p>
    <w:p w14:paraId="71C30F81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II: Gramática;</w:t>
      </w:r>
    </w:p>
    <w:p w14:paraId="5DFE4FD6" w14:textId="77777777" w:rsidR="006B7497" w:rsidRDefault="006B7497" w:rsidP="006B7497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Grupo I</w:t>
      </w:r>
      <w:r>
        <w:rPr>
          <w:rFonts w:ascii="Arial" w:hAnsi="Arial" w:cs="Arial"/>
          <w:bCs/>
          <w:sz w:val="24"/>
          <w:szCs w:val="24"/>
        </w:rPr>
        <w:t>II</w:t>
      </w:r>
      <w:r w:rsidRPr="00967B0B">
        <w:rPr>
          <w:rFonts w:ascii="Arial" w:hAnsi="Arial" w:cs="Arial"/>
          <w:bCs/>
          <w:sz w:val="24"/>
          <w:szCs w:val="24"/>
        </w:rPr>
        <w:t>: Produção escrita.</w:t>
      </w:r>
    </w:p>
    <w:p w14:paraId="27747C57" w14:textId="77777777" w:rsidR="006B7497" w:rsidRDefault="006B7497" w:rsidP="006B7497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AD2DEBD" w14:textId="77777777" w:rsidR="006B7497" w:rsidRPr="005D278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D278B">
        <w:rPr>
          <w:rFonts w:ascii="Arial" w:hAnsi="Arial" w:cs="Arial"/>
          <w:b/>
          <w:bCs/>
          <w:sz w:val="24"/>
          <w:szCs w:val="24"/>
        </w:rPr>
        <w:lastRenderedPageBreak/>
        <w:t>Conteúdos</w:t>
      </w:r>
    </w:p>
    <w:p w14:paraId="46B7C550" w14:textId="0CBEB523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 xml:space="preserve">- Poesia trovadoresca e </w:t>
      </w:r>
      <w:r w:rsidRPr="006B7497">
        <w:rPr>
          <w:rFonts w:ascii="Arial" w:hAnsi="Arial" w:cs="Arial"/>
          <w:i/>
          <w:iCs/>
          <w:sz w:val="24"/>
          <w:szCs w:val="24"/>
        </w:rPr>
        <w:t>Crónica de D. João I</w:t>
      </w:r>
      <w:r w:rsidRPr="00D551F3">
        <w:rPr>
          <w:rFonts w:ascii="Arial" w:hAnsi="Arial" w:cs="Arial"/>
          <w:sz w:val="24"/>
          <w:szCs w:val="24"/>
        </w:rPr>
        <w:t xml:space="preserve"> de Fernão Lopes (Contextualização histórica e social; estrutura; personagens; intenção crítica</w:t>
      </w:r>
      <w:r>
        <w:rPr>
          <w:rFonts w:ascii="Arial" w:hAnsi="Arial" w:cs="Arial"/>
          <w:sz w:val="24"/>
          <w:szCs w:val="24"/>
        </w:rPr>
        <w:t>, recursos expressivos</w:t>
      </w:r>
      <w:r w:rsidRPr="00D551F3">
        <w:rPr>
          <w:rFonts w:ascii="Arial" w:hAnsi="Arial" w:cs="Arial"/>
          <w:sz w:val="24"/>
          <w:szCs w:val="24"/>
        </w:rPr>
        <w:t>…);</w:t>
      </w:r>
    </w:p>
    <w:p w14:paraId="4FA8869E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•Interação com textos de outra tipologia.</w:t>
      </w:r>
    </w:p>
    <w:p w14:paraId="53849841" w14:textId="048392D6" w:rsidR="006B7497" w:rsidRPr="005D278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 xml:space="preserve"> </w:t>
      </w:r>
      <w:r w:rsidRPr="005D278B">
        <w:rPr>
          <w:rFonts w:ascii="Arial" w:hAnsi="Arial" w:cs="Arial"/>
          <w:b/>
          <w:bCs/>
          <w:sz w:val="24"/>
          <w:szCs w:val="24"/>
        </w:rPr>
        <w:t>-Gramática:</w:t>
      </w:r>
    </w:p>
    <w:p w14:paraId="20D1D5F9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•Morfologia (classes de palavras);</w:t>
      </w:r>
    </w:p>
    <w:p w14:paraId="2D0A7B90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•Sintaxe (funções sintáticas e classificação de orações);</w:t>
      </w:r>
    </w:p>
    <w:p w14:paraId="06330F72" w14:textId="77777777" w:rsidR="006B7497" w:rsidRPr="00D551F3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•Semântica (relação de sentido entre as palavras, coerência e coesão textuais).</w:t>
      </w:r>
    </w:p>
    <w:p w14:paraId="1F3F8982" w14:textId="77777777" w:rsidR="006B7497" w:rsidRPr="00E2415F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2415F">
        <w:rPr>
          <w:rFonts w:ascii="Arial" w:hAnsi="Arial" w:cs="Arial"/>
          <w:b/>
          <w:bCs/>
          <w:sz w:val="24"/>
          <w:szCs w:val="24"/>
        </w:rPr>
        <w:t>- Expressão Escrita:</w:t>
      </w:r>
    </w:p>
    <w:p w14:paraId="643597C0" w14:textId="418203B5" w:rsidR="006B7497" w:rsidRPr="0000084C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551F3">
        <w:rPr>
          <w:rFonts w:ascii="Arial" w:hAnsi="Arial" w:cs="Arial"/>
          <w:sz w:val="24"/>
          <w:szCs w:val="24"/>
        </w:rPr>
        <w:t>•Escrever textos de opinião</w:t>
      </w:r>
      <w:r>
        <w:rPr>
          <w:rFonts w:ascii="Arial" w:hAnsi="Arial" w:cs="Arial"/>
          <w:sz w:val="24"/>
          <w:szCs w:val="24"/>
        </w:rPr>
        <w:t xml:space="preserve"> ou </w:t>
      </w:r>
      <w:r w:rsidRPr="00D551F3">
        <w:rPr>
          <w:rFonts w:ascii="Arial" w:hAnsi="Arial" w:cs="Arial"/>
          <w:sz w:val="24"/>
          <w:szCs w:val="24"/>
        </w:rPr>
        <w:t>argumentativos.</w:t>
      </w:r>
    </w:p>
    <w:p w14:paraId="6336C691" w14:textId="0049BA16" w:rsidR="006B7497" w:rsidRPr="00967B0B" w:rsidRDefault="006B7497" w:rsidP="006B7497">
      <w:pPr>
        <w:pStyle w:val="Cabealho"/>
        <w:spacing w:line="360" w:lineRule="auto"/>
        <w:jc w:val="both"/>
        <w:rPr>
          <w:bCs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begin"/>
      </w:r>
      <w:r w:rsidRPr="00967B0B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967B0B">
        <w:rPr>
          <w:rFonts w:ascii="Arial" w:hAnsi="Arial" w:cs="Arial"/>
          <w:bCs/>
          <w:sz w:val="24"/>
          <w:szCs w:val="24"/>
        </w:rPr>
        <w:fldChar w:fldCharType="separate"/>
      </w:r>
    </w:p>
    <w:p w14:paraId="66C77D83" w14:textId="40B9EC05" w:rsidR="002A46A2" w:rsidRDefault="006B7497" w:rsidP="006B7497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t>Critérios gerais de classificação</w:t>
      </w:r>
      <w:r w:rsidR="002A46A2" w:rsidRPr="003F2354">
        <w:rPr>
          <w:rFonts w:ascii="Arial" w:hAnsi="Arial" w:cs="Arial"/>
          <w:b/>
          <w:sz w:val="24"/>
          <w:szCs w:val="24"/>
        </w:rPr>
        <w:t>:</w:t>
      </w:r>
      <w:r w:rsidR="002A46A2">
        <w:rPr>
          <w:rFonts w:ascii="Arial" w:hAnsi="Arial" w:cs="Arial"/>
          <w:b/>
          <w:sz w:val="24"/>
          <w:szCs w:val="24"/>
        </w:rPr>
        <w:t xml:space="preserve"> </w:t>
      </w:r>
    </w:p>
    <w:p w14:paraId="17A6696D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 xml:space="preserve">A classificação a atribuir a cada resposta resulta da aplicação dos critérios gerais e dos critérios específicos de classificação apresentados para cada item. </w:t>
      </w:r>
    </w:p>
    <w:p w14:paraId="66273890" w14:textId="77777777" w:rsidR="006B7497" w:rsidRPr="00967B0B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▪As respostas ilegíveis ou que não possam ser claramente identificadas são classificadas com zero pontos.</w:t>
      </w:r>
    </w:p>
    <w:p w14:paraId="09B1CE79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967B0B">
        <w:rPr>
          <w:rFonts w:ascii="Arial" w:hAnsi="Arial" w:cs="Arial"/>
          <w:bCs/>
          <w:sz w:val="24"/>
          <w:szCs w:val="24"/>
        </w:rPr>
        <w:t>▪A classificação das provas nas quais se apresente, pelo menos, uma resposta escrita integralmente em maiúsculas é sujeita a uma desvalorização de três pontos.</w:t>
      </w:r>
    </w:p>
    <w:p w14:paraId="29E86C56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DB058DE" w14:textId="3B2F8AB1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escolha múltipla, a cotação do item só é atribuída às respostas que apresentem de forma inequívoca a opção correta. Todas as outras respostas são classificadas com zero pontos.</w:t>
      </w:r>
    </w:p>
    <w:p w14:paraId="714E277E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 xml:space="preserve"> ▪Nos itens de ordenação, a cotação do item só é atribuída às respostas em que a sequência apresentada esteja integralmente correta e completa. Todas as outras respostas são classificadas com zero pontos.</w:t>
      </w:r>
    </w:p>
    <w:p w14:paraId="5E4E0DE0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associação e nos de completamento são atribuídas pontuações às respostas total ou parcialmente corretas, de acordo com os critérios específicos.</w:t>
      </w:r>
    </w:p>
    <w:p w14:paraId="73772303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Itens de construção.</w:t>
      </w:r>
    </w:p>
    <w:p w14:paraId="3C8725B9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27BEF8F5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lastRenderedPageBreak/>
        <w:t>▪Nos itens de resposta curta são classificadas com zero pontos as respostas que contenham abreviaturas ou representações ortográficas incorretas de termos literários ou linguísticos.</w:t>
      </w:r>
    </w:p>
    <w:p w14:paraId="6461A52B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▪Nos itens de resposta restrita e de resposta extensa, os critérios de classificação distribuem-se pelos parâmetros seguintes:</w:t>
      </w:r>
    </w:p>
    <w:p w14:paraId="110A5E7B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Conteúdo (C);</w:t>
      </w:r>
    </w:p>
    <w:p w14:paraId="55D751D3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b)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Organização e Correção da Expressão Escrita (F).</w:t>
      </w:r>
    </w:p>
    <w:p w14:paraId="6134D5F6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No domínio da organização e correção da expressão escrita (F), estão previstos descontos por aplicação dos fatores de desvalorização seguintes:</w:t>
      </w:r>
    </w:p>
    <w:p w14:paraId="4301168F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ortografia (incluindo erro de acentuação, uso indevido de letra minúscula ou de letra maiúscula inicial e erro de translineação);</w:t>
      </w:r>
    </w:p>
    <w:p w14:paraId="1BCB3DC6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inequívoco de pontuação;</w:t>
      </w:r>
    </w:p>
    <w:p w14:paraId="5F0D95E4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incumprimento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regra de citação ou de referência a título de obra;</w:t>
      </w:r>
    </w:p>
    <w:p w14:paraId="273C382D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morfologia;</w:t>
      </w:r>
    </w:p>
    <w:p w14:paraId="4C43E2D9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erro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de sintaxe;</w:t>
      </w:r>
    </w:p>
    <w:p w14:paraId="63628A21" w14:textId="77777777" w:rsidR="006B7497" w:rsidRPr="00BE21DD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E21DD">
        <w:rPr>
          <w:rFonts w:ascii="Arial" w:hAnsi="Arial" w:cs="Arial"/>
          <w:bCs/>
          <w:sz w:val="24"/>
          <w:szCs w:val="24"/>
        </w:rPr>
        <w:t>impropriedade</w:t>
      </w:r>
      <w:proofErr w:type="gramEnd"/>
      <w:r w:rsidRPr="00BE21DD">
        <w:rPr>
          <w:rFonts w:ascii="Arial" w:hAnsi="Arial" w:cs="Arial"/>
          <w:bCs/>
          <w:sz w:val="24"/>
          <w:szCs w:val="24"/>
        </w:rPr>
        <w:t xml:space="preserve"> lexical.</w:t>
      </w:r>
    </w:p>
    <w:p w14:paraId="5659F206" w14:textId="77777777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BE21DD">
        <w:rPr>
          <w:rFonts w:ascii="Arial" w:hAnsi="Arial" w:cs="Arial"/>
          <w:bCs/>
          <w:sz w:val="24"/>
          <w:szCs w:val="24"/>
        </w:rPr>
        <w:t>A classificação com zero pontos nos aspetos de conteúdo (C) implica a classificação com zero pontos nos aspetos de organização e correção da expressão escrita (F). No item de resposta extensa, a indicação de um número mínimo e máximo de palavras, para a elaboração da resposta, significa que os limites explicitados correspondem a requisitos relativos à extensão de texto e devem ser respeitados. Se o aluno não cumprir a extensão requerida, 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21DD">
        <w:rPr>
          <w:rFonts w:ascii="Arial" w:hAnsi="Arial" w:cs="Arial"/>
          <w:bCs/>
          <w:sz w:val="24"/>
          <w:szCs w:val="24"/>
        </w:rPr>
        <w:t>classificação é sujeita a desvalorização de 1 ponto. Se a extensão do texto for inferior a 1/3 do limite mínimo, a resposta é classificada com zero pontos. Relativamente ao item de resposta extensa, a cotação é distribuída pelos parâmetros Tema e Tipologia, Coerência e Pertinência da Informação, Estrutura e Coesão, Morfologia e Sintaxe, Repertório Vocabular, Ortografia. Caso a resposta não cumpra de forma inequívoca a instrução no que respeita ao tema e ao tipo de texto, é classificada com zero pontos em todos os parâmetros</w:t>
      </w:r>
    </w:p>
    <w:p w14:paraId="61D1B8E6" w14:textId="5490F662" w:rsidR="00017494" w:rsidRPr="0055151F" w:rsidRDefault="00017494" w:rsidP="006B7497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2034AF6" w14:textId="7BB2B375" w:rsidR="006B7497" w:rsidRDefault="00D3585A" w:rsidP="006B7497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 xml:space="preserve">Duração da Prova: </w:t>
      </w:r>
    </w:p>
    <w:p w14:paraId="2ACEB859" w14:textId="37022884" w:rsidR="006B7497" w:rsidRDefault="006B7497" w:rsidP="006B74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BE21DD">
        <w:rPr>
          <w:rFonts w:ascii="Arial" w:hAnsi="Arial" w:cs="Arial"/>
          <w:bCs/>
          <w:sz w:val="24"/>
          <w:szCs w:val="24"/>
        </w:rPr>
        <w:t xml:space="preserve"> prova tem a duração de 90 minutos</w:t>
      </w:r>
      <w:r>
        <w:rPr>
          <w:rFonts w:ascii="Arial" w:hAnsi="Arial" w:cs="Arial"/>
          <w:bCs/>
          <w:sz w:val="24"/>
          <w:szCs w:val="24"/>
        </w:rPr>
        <w:t>.</w:t>
      </w:r>
    </w:p>
    <w:p w14:paraId="10FF1472" w14:textId="77777777" w:rsidR="006B7497" w:rsidRDefault="006B7497" w:rsidP="006B74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5EC78D0" w14:textId="77777777" w:rsidR="006B7497" w:rsidRDefault="006B7497" w:rsidP="006B74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80A42BF" w14:textId="24C00780" w:rsidR="006B7497" w:rsidRDefault="006B7497" w:rsidP="006B74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Material autorizado</w:t>
      </w:r>
    </w:p>
    <w:p w14:paraId="5522FC97" w14:textId="2B24F6E8" w:rsidR="006B7497" w:rsidRDefault="006B7497" w:rsidP="006B74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BE21DD">
        <w:rPr>
          <w:rFonts w:ascii="Arial" w:hAnsi="Arial" w:cs="Arial"/>
          <w:bCs/>
          <w:sz w:val="24"/>
          <w:szCs w:val="24"/>
        </w:rPr>
        <w:t>penas pode usar, como material de escrita, caneta ou esferográfica de tinta indelével, azul ou preta. Não é permitida a consulta de dicionário. Não é permitido o uso de corretor.</w:t>
      </w:r>
    </w:p>
    <w:p w14:paraId="54F92B5E" w14:textId="2DF603FA" w:rsidR="00CE53EC" w:rsidRDefault="00CE53EC">
      <w:pPr>
        <w:pStyle w:val="Cabealh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CEBAC" w14:textId="77777777" w:rsidR="00B54CFF" w:rsidRDefault="00B54CFF" w:rsidP="00F374E2">
      <w:pPr>
        <w:spacing w:after="0" w:line="240" w:lineRule="auto"/>
      </w:pPr>
      <w:r>
        <w:separator/>
      </w:r>
    </w:p>
  </w:endnote>
  <w:endnote w:type="continuationSeparator" w:id="0">
    <w:p w14:paraId="7EDC471C" w14:textId="77777777" w:rsidR="00B54CFF" w:rsidRDefault="00B54CF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81953" w14:textId="77777777" w:rsidR="00B54CFF" w:rsidRDefault="00B54CFF" w:rsidP="00F374E2">
      <w:pPr>
        <w:spacing w:after="0" w:line="240" w:lineRule="auto"/>
      </w:pPr>
      <w:r>
        <w:separator/>
      </w:r>
    </w:p>
  </w:footnote>
  <w:footnote w:type="continuationSeparator" w:id="0">
    <w:p w14:paraId="39F80089" w14:textId="77777777" w:rsidR="00B54CFF" w:rsidRDefault="00B54CFF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F6D3B87"/>
    <w:multiLevelType w:val="hybridMultilevel"/>
    <w:tmpl w:val="EA6CCC1A"/>
    <w:lvl w:ilvl="0" w:tplc="AD5C0E44">
      <w:numFmt w:val="bullet"/>
      <w:lvlText w:val="•"/>
      <w:lvlJc w:val="left"/>
      <w:pPr>
        <w:ind w:left="1862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16CD49A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2" w:tplc="C86EA716">
      <w:numFmt w:val="bullet"/>
      <w:lvlText w:val="•"/>
      <w:lvlJc w:val="left"/>
      <w:pPr>
        <w:ind w:left="3681" w:hanging="360"/>
      </w:pPr>
      <w:rPr>
        <w:rFonts w:hint="default"/>
        <w:lang w:val="pt-PT" w:eastAsia="en-US" w:bidi="ar-SA"/>
      </w:rPr>
    </w:lvl>
    <w:lvl w:ilvl="3" w:tplc="865A920E">
      <w:numFmt w:val="bullet"/>
      <w:lvlText w:val="•"/>
      <w:lvlJc w:val="left"/>
      <w:pPr>
        <w:ind w:left="4591" w:hanging="360"/>
      </w:pPr>
      <w:rPr>
        <w:rFonts w:hint="default"/>
        <w:lang w:val="pt-PT" w:eastAsia="en-US" w:bidi="ar-SA"/>
      </w:rPr>
    </w:lvl>
    <w:lvl w:ilvl="4" w:tplc="935A7BE8">
      <w:numFmt w:val="bullet"/>
      <w:lvlText w:val="•"/>
      <w:lvlJc w:val="left"/>
      <w:pPr>
        <w:ind w:left="5502" w:hanging="360"/>
      </w:pPr>
      <w:rPr>
        <w:rFonts w:hint="default"/>
        <w:lang w:val="pt-PT" w:eastAsia="en-US" w:bidi="ar-SA"/>
      </w:rPr>
    </w:lvl>
    <w:lvl w:ilvl="5" w:tplc="EC2CE514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C8B452DE">
      <w:numFmt w:val="bullet"/>
      <w:lvlText w:val="•"/>
      <w:lvlJc w:val="left"/>
      <w:pPr>
        <w:ind w:left="7323" w:hanging="360"/>
      </w:pPr>
      <w:rPr>
        <w:rFonts w:hint="default"/>
        <w:lang w:val="pt-PT" w:eastAsia="en-US" w:bidi="ar-SA"/>
      </w:rPr>
    </w:lvl>
    <w:lvl w:ilvl="7" w:tplc="7D1C1862">
      <w:numFmt w:val="bullet"/>
      <w:lvlText w:val="•"/>
      <w:lvlJc w:val="left"/>
      <w:pPr>
        <w:ind w:left="8234" w:hanging="360"/>
      </w:pPr>
      <w:rPr>
        <w:rFonts w:hint="default"/>
        <w:lang w:val="pt-PT" w:eastAsia="en-US" w:bidi="ar-SA"/>
      </w:rPr>
    </w:lvl>
    <w:lvl w:ilvl="8" w:tplc="DBAE4842">
      <w:numFmt w:val="bullet"/>
      <w:lvlText w:val="•"/>
      <w:lvlJc w:val="left"/>
      <w:pPr>
        <w:ind w:left="914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9263547">
    <w:abstractNumId w:val="4"/>
  </w:num>
  <w:num w:numId="2" w16cid:durableId="311837874">
    <w:abstractNumId w:val="2"/>
  </w:num>
  <w:num w:numId="3" w16cid:durableId="534079197">
    <w:abstractNumId w:val="5"/>
  </w:num>
  <w:num w:numId="4" w16cid:durableId="364529495">
    <w:abstractNumId w:val="6"/>
  </w:num>
  <w:num w:numId="5" w16cid:durableId="1734160880">
    <w:abstractNumId w:val="0"/>
  </w:num>
  <w:num w:numId="6" w16cid:durableId="17508764">
    <w:abstractNumId w:val="1"/>
  </w:num>
  <w:num w:numId="7" w16cid:durableId="64767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8985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54DAB"/>
    <w:rsid w:val="000A1AAA"/>
    <w:rsid w:val="000A6701"/>
    <w:rsid w:val="000B0FC2"/>
    <w:rsid w:val="000B2B70"/>
    <w:rsid w:val="000D63E3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B7497"/>
    <w:rsid w:val="006C17E3"/>
    <w:rsid w:val="006D0480"/>
    <w:rsid w:val="006F1196"/>
    <w:rsid w:val="006F4542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05E8"/>
    <w:rsid w:val="00991127"/>
    <w:rsid w:val="00993FE9"/>
    <w:rsid w:val="009A1E64"/>
    <w:rsid w:val="009A2B18"/>
    <w:rsid w:val="009A6E51"/>
    <w:rsid w:val="009B0980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3E3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159A"/>
    <w:rsid w:val="00B4281B"/>
    <w:rsid w:val="00B460AB"/>
    <w:rsid w:val="00B54CFF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0739E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Maria Lurdes Jeitoeira Marques</cp:lastModifiedBy>
  <cp:revision>2</cp:revision>
  <cp:lastPrinted>2018-01-09T10:34:00Z</cp:lastPrinted>
  <dcterms:created xsi:type="dcterms:W3CDTF">2025-05-13T07:42:00Z</dcterms:created>
  <dcterms:modified xsi:type="dcterms:W3CDTF">2025-05-13T07:42:00Z</dcterms:modified>
</cp:coreProperties>
</file>