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C1051" w14:textId="77777777" w:rsidR="005C531C" w:rsidRDefault="005C531C" w:rsidP="005C531C">
      <w:pPr>
        <w:pStyle w:val="Cabealho"/>
        <w:jc w:val="right"/>
      </w:pPr>
      <w:r>
        <w:rPr>
          <w:noProof/>
          <w:lang w:eastAsia="pt-PT"/>
        </w:rPr>
        <w:drawing>
          <wp:anchor distT="0" distB="0" distL="114300" distR="114300" simplePos="0" relativeHeight="251659264" behindDoc="1" locked="0" layoutInCell="1" allowOverlap="1" wp14:anchorId="08EAB704" wp14:editId="2F7BC1C9">
            <wp:simplePos x="0" y="0"/>
            <wp:positionH relativeFrom="page">
              <wp:posOffset>430530</wp:posOffset>
            </wp:positionH>
            <wp:positionV relativeFrom="topMargin">
              <wp:posOffset>457200</wp:posOffset>
            </wp:positionV>
            <wp:extent cx="2074721" cy="676910"/>
            <wp:effectExtent l="0" t="0" r="1905" b="889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721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pt-PT"/>
        </w:rPr>
        <w:drawing>
          <wp:inline distT="0" distB="0" distL="0" distR="0" wp14:anchorId="39C611BD" wp14:editId="7EA351B4">
            <wp:extent cx="3209925" cy="588901"/>
            <wp:effectExtent l="0" t="0" r="0" b="1905"/>
            <wp:docPr id="1" name="Imagem 1" descr="Uma imagem com 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m text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3630" cy="59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CB635A" w14:textId="4BC54A31" w:rsidR="00EB2AF0" w:rsidRDefault="00CB01E6" w:rsidP="00CB01E6">
      <w:pPr>
        <w:ind w:right="-720"/>
      </w:pPr>
      <w:r>
        <w:t>_______________________________________________________________________________________________</w:t>
      </w:r>
    </w:p>
    <w:tbl>
      <w:tblPr>
        <w:tblW w:w="1056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7"/>
        <w:gridCol w:w="1500"/>
        <w:gridCol w:w="480"/>
        <w:gridCol w:w="5673"/>
        <w:gridCol w:w="732"/>
        <w:gridCol w:w="1494"/>
      </w:tblGrid>
      <w:tr w:rsidR="005C531C" w:rsidRPr="005C531C" w14:paraId="06D6CB00" w14:textId="77777777" w:rsidTr="005C531C">
        <w:trPr>
          <w:trHeight w:val="37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AF188" w14:textId="77777777" w:rsidR="005C531C" w:rsidRPr="005C531C" w:rsidRDefault="005C531C" w:rsidP="005C531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P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0A87B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2164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9E7B2" w14:textId="77777777" w:rsidR="005C531C" w:rsidRPr="005C531C" w:rsidRDefault="005C531C" w:rsidP="005C531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5C531C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PT"/>
              </w:rPr>
              <w:t>ANEXO II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A86DB" w14:textId="77777777" w:rsidR="005C531C" w:rsidRPr="005C531C" w:rsidRDefault="005C531C" w:rsidP="005C531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6EAE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C531C" w:rsidRPr="005C531C" w14:paraId="1309AFD0" w14:textId="77777777" w:rsidTr="005C531C">
        <w:trPr>
          <w:trHeight w:val="30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684E8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A42E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41C3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8FD9DC" w14:textId="77777777" w:rsidR="005C531C" w:rsidRPr="005C531C" w:rsidRDefault="005C531C" w:rsidP="005C53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PT"/>
              </w:rPr>
              <w:t>[Despacho n.º 13981/2012, de 26 de outubro]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CF39" w14:textId="77777777" w:rsidR="005C531C" w:rsidRPr="005C531C" w:rsidRDefault="005C531C" w:rsidP="005C53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pt-P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B92C0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C531C" w:rsidRPr="005C531C" w14:paraId="3910EF75" w14:textId="77777777" w:rsidTr="005C531C">
        <w:trPr>
          <w:trHeight w:val="18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A6CF1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2441A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B5850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7B7BF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0D8E" w14:textId="77777777" w:rsidR="005C531C" w:rsidRPr="005C531C" w:rsidRDefault="005C531C" w:rsidP="005C5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BB08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C531C" w:rsidRPr="005C531C" w14:paraId="2679FDB0" w14:textId="77777777" w:rsidTr="005C531C">
        <w:trPr>
          <w:trHeight w:val="37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F3544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B62C6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8FD15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1B61F" w14:textId="77777777" w:rsidR="005C531C" w:rsidRPr="005C531C" w:rsidRDefault="005C531C" w:rsidP="005C531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5C531C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PT"/>
              </w:rPr>
              <w:t>Avaliação externa do desempenho docente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6C2C" w14:textId="77777777" w:rsidR="005C531C" w:rsidRPr="005C531C" w:rsidRDefault="005C531C" w:rsidP="005C531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6B491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C531C" w:rsidRPr="005C531C" w14:paraId="46DBE7EE" w14:textId="77777777" w:rsidTr="005C531C">
        <w:trPr>
          <w:trHeight w:val="37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608B4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8AAF8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3D42B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F5AED" w14:textId="77777777" w:rsidR="005C531C" w:rsidRPr="005C531C" w:rsidRDefault="005C531C" w:rsidP="005C531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  <w:r w:rsidRPr="005C531C"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PT"/>
              </w:rPr>
              <w:t>Classificação da observação de aulas</w:t>
            </w: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FFFC2" w14:textId="77777777" w:rsidR="005C531C" w:rsidRPr="005C531C" w:rsidRDefault="005C531C" w:rsidP="005C531C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357CC" w14:textId="77777777" w:rsidR="005C531C" w:rsidRPr="005C531C" w:rsidRDefault="005C531C" w:rsidP="005C5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C531C" w:rsidRPr="005C531C" w14:paraId="4053B571" w14:textId="77777777" w:rsidTr="005C531C">
        <w:trPr>
          <w:trHeight w:val="375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C242F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4E9DA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5C34AC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D9A94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FEF6A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8"/>
                <w:szCs w:val="28"/>
                <w:lang w:eastAsia="pt-P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909292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C531C" w:rsidRPr="005C531C" w14:paraId="1D47BC86" w14:textId="77777777" w:rsidTr="005C531C">
        <w:trPr>
          <w:trHeight w:val="402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822A68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Escola/ Agrupamento</w:t>
            </w:r>
          </w:p>
        </w:tc>
        <w:tc>
          <w:tcPr>
            <w:tcW w:w="7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ABC6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5C531C" w:rsidRPr="005C531C" w14:paraId="012BABBB" w14:textId="77777777" w:rsidTr="005C531C">
        <w:trPr>
          <w:trHeight w:val="402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18223D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Nome do docente</w:t>
            </w:r>
          </w:p>
        </w:tc>
        <w:tc>
          <w:tcPr>
            <w:tcW w:w="7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67BE5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5C531C" w:rsidRPr="005C531C" w14:paraId="3CBD2BF2" w14:textId="77777777" w:rsidTr="005C531C">
        <w:trPr>
          <w:trHeight w:val="402"/>
        </w:trPr>
        <w:tc>
          <w:tcPr>
            <w:tcW w:w="26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67C681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Grupo de recrutamento</w:t>
            </w:r>
          </w:p>
        </w:tc>
        <w:tc>
          <w:tcPr>
            <w:tcW w:w="7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704BA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5C531C" w:rsidRPr="005C531C" w14:paraId="4E0C2342" w14:textId="77777777" w:rsidTr="005C531C">
        <w:trPr>
          <w:trHeight w:val="240"/>
        </w:trPr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AB5F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27CA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546C6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90453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7E1A9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8CD63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PT"/>
              </w:rPr>
            </w:pPr>
          </w:p>
        </w:tc>
      </w:tr>
      <w:tr w:rsidR="005C531C" w:rsidRPr="005C531C" w14:paraId="2909ACA4" w14:textId="77777777" w:rsidTr="005C531C">
        <w:trPr>
          <w:trHeight w:val="510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2B18214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Parâ-metros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ED810B5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Especificação e ponderação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205C89F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Descrição</w:t>
            </w:r>
          </w:p>
        </w:tc>
        <w:tc>
          <w:tcPr>
            <w:tcW w:w="1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EE3F93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Classificação</w:t>
            </w: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 xml:space="preserve"> (Escala: 1 a 10)</w:t>
            </w:r>
          </w:p>
        </w:tc>
      </w:tr>
      <w:tr w:rsidR="005C531C" w:rsidRPr="005C531C" w14:paraId="0D7FC20E" w14:textId="77777777" w:rsidTr="005C531C">
        <w:trPr>
          <w:trHeight w:val="1710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7330D8EE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Científico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FF1BFF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Conteúdo(s) disciplinar(es)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CE1D117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40%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35D2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0AAA7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</w:tr>
      <w:tr w:rsidR="005C531C" w:rsidRPr="005C531C" w14:paraId="26962860" w14:textId="77777777" w:rsidTr="005C531C">
        <w:trPr>
          <w:trHeight w:val="17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5073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CCF42EA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Conhecimentos que enquadram e agilizam a aprendizagem do(s) conteúdo(s) disciplinar(es)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646DDA7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10%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36EC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BABF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</w:tr>
      <w:tr w:rsidR="005C531C" w:rsidRPr="005C531C" w14:paraId="5B89A6E2" w14:textId="77777777" w:rsidTr="005C531C">
        <w:trPr>
          <w:trHeight w:val="1710"/>
        </w:trPr>
        <w:tc>
          <w:tcPr>
            <w:tcW w:w="6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6997AF6F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Pedagógico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B3216E1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 xml:space="preserve">Aspetos didáticos 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BA4A29C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40%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11AB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57C2E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</w:tr>
      <w:tr w:rsidR="005C531C" w:rsidRPr="005C531C" w14:paraId="4D86167E" w14:textId="77777777" w:rsidTr="005C531C">
        <w:trPr>
          <w:trHeight w:val="1710"/>
        </w:trPr>
        <w:tc>
          <w:tcPr>
            <w:tcW w:w="6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1274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4D4CAA0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Aspetos relacionais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6E37D7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10%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F32B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D9E13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PT"/>
              </w:rPr>
              <w:t> </w:t>
            </w:r>
          </w:p>
        </w:tc>
      </w:tr>
      <w:tr w:rsidR="005C531C" w:rsidRPr="005C531C" w14:paraId="73E3D755" w14:textId="77777777" w:rsidTr="005C531C">
        <w:trPr>
          <w:trHeight w:val="270"/>
        </w:trPr>
        <w:tc>
          <w:tcPr>
            <w:tcW w:w="105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C19C694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Apreciação global:</w:t>
            </w:r>
          </w:p>
        </w:tc>
      </w:tr>
      <w:tr w:rsidR="005C531C" w:rsidRPr="005C531C" w14:paraId="5EA9B6E5" w14:textId="77777777" w:rsidTr="005C531C">
        <w:trPr>
          <w:trHeight w:val="737"/>
        </w:trPr>
        <w:tc>
          <w:tcPr>
            <w:tcW w:w="105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6C8C13B" w14:textId="5F5B605B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</w:p>
        </w:tc>
      </w:tr>
      <w:tr w:rsidR="005C531C" w:rsidRPr="005C531C" w14:paraId="64DA21F2" w14:textId="77777777" w:rsidTr="005C531C">
        <w:trPr>
          <w:trHeight w:val="300"/>
        </w:trPr>
        <w:tc>
          <w:tcPr>
            <w:tcW w:w="1056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2FDA4D74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Recomendações:</w:t>
            </w:r>
          </w:p>
        </w:tc>
      </w:tr>
      <w:tr w:rsidR="005C531C" w:rsidRPr="005C531C" w14:paraId="22AD64B9" w14:textId="77777777" w:rsidTr="005C531C">
        <w:trPr>
          <w:trHeight w:val="681"/>
        </w:trPr>
        <w:tc>
          <w:tcPr>
            <w:tcW w:w="1056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F5533B5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ind w:firstLineChars="100" w:firstLine="200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pt-PT"/>
              </w:rPr>
              <w:t> </w:t>
            </w:r>
          </w:p>
        </w:tc>
      </w:tr>
      <w:tr w:rsidR="005C531C" w:rsidRPr="005C531C" w14:paraId="626AF337" w14:textId="77777777" w:rsidTr="005C531C">
        <w:trPr>
          <w:trHeight w:val="300"/>
        </w:trPr>
        <w:tc>
          <w:tcPr>
            <w:tcW w:w="8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0FDC8FF" w14:textId="3B4CB426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ind w:firstLineChars="200" w:firstLine="402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___ /___ / 202</w:t>
            </w:r>
            <w:r w:rsidR="00261C17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2</w:t>
            </w: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 xml:space="preserve">     O avaliador: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5314DCE4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Classificação final:</w:t>
            </w:r>
          </w:p>
        </w:tc>
      </w:tr>
      <w:tr w:rsidR="005C531C" w:rsidRPr="005C531C" w14:paraId="1F5D2DD6" w14:textId="77777777" w:rsidTr="005C531C">
        <w:trPr>
          <w:trHeight w:val="300"/>
        </w:trPr>
        <w:tc>
          <w:tcPr>
            <w:tcW w:w="83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15D65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</w:p>
        </w:tc>
        <w:tc>
          <w:tcPr>
            <w:tcW w:w="2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B68D26C" w14:textId="77777777" w:rsidR="005C531C" w:rsidRPr="005C531C" w:rsidRDefault="005C531C" w:rsidP="005C531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</w:pPr>
            <w:r w:rsidRPr="005C53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pt-PT"/>
              </w:rPr>
              <w:t>0,0</w:t>
            </w:r>
          </w:p>
        </w:tc>
      </w:tr>
    </w:tbl>
    <w:p w14:paraId="57CCD66B" w14:textId="77777777" w:rsidR="005C531C" w:rsidRDefault="005C531C">
      <w:pPr>
        <w:tabs>
          <w:tab w:val="left" w:pos="9498"/>
        </w:tabs>
      </w:pPr>
    </w:p>
    <w:sectPr w:rsidR="005C531C" w:rsidSect="005C531C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31C"/>
    <w:rsid w:val="00261C17"/>
    <w:rsid w:val="005C531C"/>
    <w:rsid w:val="00CB01E6"/>
    <w:rsid w:val="00EB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CEC3"/>
  <w15:chartTrackingRefBased/>
  <w15:docId w15:val="{169C1455-AB37-4349-A0FB-72703247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5C53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C5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82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Ribeiro</dc:creator>
  <cp:keywords/>
  <dc:description/>
  <cp:lastModifiedBy>Isabel Ribeiro</cp:lastModifiedBy>
  <cp:revision>2</cp:revision>
  <dcterms:created xsi:type="dcterms:W3CDTF">2022-01-04T16:16:00Z</dcterms:created>
  <dcterms:modified xsi:type="dcterms:W3CDTF">2022-01-04T16:22:00Z</dcterms:modified>
</cp:coreProperties>
</file>